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29E5" w14:textId="77777777" w:rsidR="005B40FB" w:rsidRPr="005B40FB" w:rsidRDefault="005B40FB" w:rsidP="005B40FB">
      <w:pPr>
        <w:pStyle w:val="1"/>
        <w:rPr>
          <w:sz w:val="21"/>
          <w:szCs w:val="21"/>
        </w:rPr>
      </w:pPr>
      <w:r w:rsidRPr="005B40FB">
        <w:t>Услугу питания оказывает Общество с ограниченной ответственностью «школьно-базовая столовая № 11».</w:t>
      </w:r>
    </w:p>
    <w:p w14:paraId="10AF0AF0" w14:textId="77777777" w:rsidR="005B40FB" w:rsidRPr="005B40FB" w:rsidRDefault="005B40FB" w:rsidP="005B40FB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B40FB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</w:p>
    <w:p w14:paraId="26435D60" w14:textId="512B32F1" w:rsidR="005B40FB" w:rsidRPr="005B40FB" w:rsidRDefault="005B40FB" w:rsidP="005B40FB">
      <w:pPr>
        <w:shd w:val="clear" w:color="auto" w:fill="FFFFFF"/>
        <w:spacing w:after="0" w:line="330" w:lineRule="atLeast"/>
        <w:ind w:left="-374"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Питание является одним из наиболее важных биологических и социальных факторов, обеспечивающих здоровье, рост, развитие, трудоспособность человека. Обеспечение рационального питания школьников – одно из ведущих условий их правильного гармоничного развития. Школьный период, охватывающий возраст от 7 до 18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сердечно – 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сосудистой  системы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головного мозга. Для обеспечения всех этих сложных жизненных процессов школьника необходимо 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обеспечивать  полноценным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питанием, которое восполняет повышенные потребности его организма в белках, жирах, углеводах, витаминах, энергии. На основании 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выше изложенного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r w:rsidRPr="005B40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ООО «</w:t>
      </w:r>
      <w:r w:rsidRPr="005B40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Ш</w:t>
      </w:r>
      <w:r w:rsidRPr="005B40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кольно-базовая столовая № 11»</w:t>
      </w: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как оператор школьного питания ставит перед собой основные задачи:</w:t>
      </w:r>
    </w:p>
    <w:p w14:paraId="0161EA98" w14:textId="77777777" w:rsidR="005B40FB" w:rsidRPr="005B40FB" w:rsidRDefault="005B40FB" w:rsidP="005B40FB">
      <w:pPr>
        <w:shd w:val="clear" w:color="auto" w:fill="FFFFFF"/>
        <w:spacing w:after="0" w:line="330" w:lineRule="atLeast"/>
        <w:ind w:left="-374" w:firstLine="748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обеспечение обучающихся полноценным горячим питанием;</w:t>
      </w:r>
    </w:p>
    <w:p w14:paraId="24717DF8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- создание условия для улучшения методов обслуживания обучающихся;</w:t>
      </w:r>
    </w:p>
    <w:p w14:paraId="30FA6824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- привитие обучающимся культуру питания;</w:t>
      </w:r>
    </w:p>
    <w:p w14:paraId="1179F247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- внедрение новых технологий приготовления пищи</w:t>
      </w:r>
    </w:p>
    <w:p w14:paraId="0E504AAD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- повышение профессионального мастерства сотрудников;</w:t>
      </w:r>
    </w:p>
    <w:p w14:paraId="394D8582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- совместно с администрацией школы увеличить процент охвата горячим питанием.</w:t>
      </w:r>
    </w:p>
    <w:p w14:paraId="6E07A653" w14:textId="77777777" w:rsidR="005B40FB" w:rsidRPr="005B40FB" w:rsidRDefault="005B40FB" w:rsidP="005B40FB">
      <w:pPr>
        <w:shd w:val="clear" w:color="auto" w:fill="FFFFFF"/>
        <w:spacing w:after="0" w:line="330" w:lineRule="atLeast"/>
        <w:ind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настоящее время </w:t>
      </w:r>
      <w:r w:rsidRPr="005B40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ООО «школьно-базовая столовая» </w:t>
      </w: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является организатором питания в 32 школах </w:t>
      </w:r>
      <w:proofErr w:type="spell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г.Екатеринбурга</w:t>
      </w:r>
      <w:proofErr w:type="spell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 предприятии 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трудится  230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сотрудников. </w:t>
      </w:r>
    </w:p>
    <w:p w14:paraId="3684BB6F" w14:textId="77777777" w:rsidR="005B40FB" w:rsidRPr="005B40FB" w:rsidRDefault="005B40FB" w:rsidP="005B40FB">
      <w:pPr>
        <w:shd w:val="clear" w:color="auto" w:fill="FFFFFF"/>
        <w:spacing w:after="0" w:line="330" w:lineRule="atLeast"/>
        <w:ind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Технологами 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предприятия  разработано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внедрено примерное двухнедельное меню завтраков и обедов для детей 7-11 лет и 12 лет и старше. Центром гигиены и эпидемиологии в Свердловской области на меню проведена санитарно-эпидемиологическая экспертиза. Выдано экспертное 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заключение  удостоверяющее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примерное меню для обучающихся в общеобразовательных учреждениях соответствует требованиям СанПин 2.3/2.4.3590-20 «Санитарно-эпидемиологические требования к организации питания населения».</w:t>
      </w:r>
    </w:p>
    <w:p w14:paraId="1D175FC7" w14:textId="77777777" w:rsidR="005B40FB" w:rsidRPr="005B40FB" w:rsidRDefault="005B40FB" w:rsidP="005B40FB">
      <w:pPr>
        <w:shd w:val="clear" w:color="auto" w:fill="FFFFFF"/>
        <w:spacing w:after="0" w:line="330" w:lineRule="atLeast"/>
        <w:ind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Лабораторный контроль качества сырья, готовой продукции осуществляет Филиал ФБУЗ «Центр гигиены и эпидемиологии в Свердловской области в Чкаловском районе города Екатеринбурга, в городе Полевской и в Сысертском районе.</w:t>
      </w:r>
    </w:p>
    <w:p w14:paraId="24C20F97" w14:textId="2FAD2B31" w:rsidR="005B40FB" w:rsidRPr="005B40FB" w:rsidRDefault="005B40FB" w:rsidP="005B40FB">
      <w:pPr>
        <w:shd w:val="clear" w:color="auto" w:fill="FFFFFF"/>
        <w:spacing w:after="0" w:line="330" w:lineRule="atLeast"/>
        <w:ind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соответствии с распоряжением главы Администрации Чкаловского района создана районная межведомственная комиссия по контролю </w:t>
      </w: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организации питания детей в школах, по контролю за санитарным состоянием пищеблоков, по контролю за качеством приготовления блюд.</w:t>
      </w:r>
      <w:r w:rsidRPr="005B40F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569757A" wp14:editId="6C4BB6B5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D378" w14:textId="77777777" w:rsidR="005B40FB" w:rsidRPr="005B40FB" w:rsidRDefault="005B40FB" w:rsidP="005B40FB">
      <w:pPr>
        <w:shd w:val="clear" w:color="auto" w:fill="FFFFFF"/>
        <w:spacing w:after="0" w:line="330" w:lineRule="atLeast"/>
        <w:ind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школах созданы административно – общественные комиссии из числа педагогического состава школы, родителей обучающихся, которые осуществляют ежедневный контроль по организации питания обучающихся.</w:t>
      </w:r>
    </w:p>
    <w:p w14:paraId="09A9849B" w14:textId="77777777" w:rsidR="005B40FB" w:rsidRPr="005B40FB" w:rsidRDefault="005B40FB" w:rsidP="005B40FB">
      <w:pPr>
        <w:shd w:val="clear" w:color="auto" w:fill="FFFFFF"/>
        <w:spacing w:after="0" w:line="330" w:lineRule="atLeast"/>
        <w:ind w:firstLine="516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Юридический адрес ООО «школьно-базовая столовая № 11</w:t>
      </w:r>
      <w:proofErr w:type="gram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»:  620091</w:t>
      </w:r>
      <w:proofErr w:type="gram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г. Екатеринбург ул. Баумана, 25.  Директор </w:t>
      </w:r>
      <w:proofErr w:type="spellStart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Зубрицкая</w:t>
      </w:r>
      <w:proofErr w:type="spellEnd"/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Татьяна Ивановна</w:t>
      </w:r>
    </w:p>
    <w:p w14:paraId="4750D1E6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291491D" w14:textId="77777777" w:rsidR="005B40FB" w:rsidRPr="005B40FB" w:rsidRDefault="005B40FB" w:rsidP="005B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14:paraId="1AAE87DF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Телефоны ООО «ШБС № 11»</w:t>
      </w: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  <w:gridCol w:w="2102"/>
      </w:tblGrid>
      <w:tr w:rsidR="005B40FB" w:rsidRPr="005B40FB" w14:paraId="576DA838" w14:textId="77777777" w:rsidTr="005B40FB">
        <w:tc>
          <w:tcPr>
            <w:tcW w:w="3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49F418B" w14:textId="77777777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Зубрицкая</w:t>
            </w:r>
            <w:proofErr w:type="spellEnd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1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CA23F92" w14:textId="77777777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 (343) 352-06-76</w:t>
            </w:r>
          </w:p>
        </w:tc>
      </w:tr>
      <w:tr w:rsidR="005B40FB" w:rsidRPr="005B40FB" w14:paraId="223F54FB" w14:textId="77777777" w:rsidTr="005B40F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DB4091" w14:textId="25FDF485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Заведующая производством школьной столовой в МАОУ СОШ №</w:t>
            </w: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59 Орлова Лариса Витальевна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A48B473" w14:textId="1A9A5C20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14:paraId="72ABD34F" w14:textId="77777777" w:rsidR="005B40FB" w:rsidRPr="005B40FB" w:rsidRDefault="005B40FB" w:rsidP="005B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3503"/>
        <w:gridCol w:w="1751"/>
      </w:tblGrid>
      <w:tr w:rsidR="005B40FB" w:rsidRPr="005B40FB" w14:paraId="6DA73E0E" w14:textId="77777777" w:rsidTr="005B40FB"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D66B65" w14:textId="4822F72F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5B40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9CCCB9E" wp14:editId="3C955677">
                      <wp:extent cx="952500" cy="9525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7ECD24" id="Прямоугольник 2" o:spid="_x0000_s1026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E2D888" w14:textId="77777777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 организацию питания в школе отвечает</w:t>
            </w:r>
          </w:p>
          <w:p w14:paraId="4999C740" w14:textId="108934A3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диспетчер по питанию</w:t>
            </w: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proofErr w:type="spellStart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Нурлыгаянова</w:t>
            </w:r>
            <w:proofErr w:type="spellEnd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Рамилевна</w:t>
            </w:r>
            <w:proofErr w:type="spellEnd"/>
          </w:p>
          <w:p w14:paraId="7AB50031" w14:textId="257E3AF9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каб.220-</w:t>
            </w:r>
            <w:proofErr w:type="gramStart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1,тел</w:t>
            </w:r>
            <w:proofErr w:type="gramEnd"/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:289-50-59</w:t>
            </w:r>
          </w:p>
          <w:p w14:paraId="134EFCE4" w14:textId="2ECCE7E1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8486DC0" w14:textId="7BF9517D" w:rsidR="005B40FB" w:rsidRPr="005B40FB" w:rsidRDefault="005B40FB" w:rsidP="005B40F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B40FB">
              <w:rPr>
                <w:rFonts w:ascii="Times New Roman" w:eastAsia="Times New Roman" w:hAnsi="Times New Roman" w:cs="Times New Roman"/>
                <w:noProof/>
                <w:color w:val="555555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0AC67CD" wp14:editId="57A1F9CF">
                      <wp:extent cx="952500" cy="9525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675E8" id="Прямоугольник 1" o:spid="_x0000_s1026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B40F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14:paraId="4404A116" w14:textId="77777777" w:rsidR="005B40FB" w:rsidRPr="005B40FB" w:rsidRDefault="005B40FB" w:rsidP="005B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p w14:paraId="00A4A888" w14:textId="77777777" w:rsidR="005B40FB" w:rsidRPr="005B40FB" w:rsidRDefault="005B40FB" w:rsidP="005B40FB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График работы школьной столовой</w:t>
      </w:r>
    </w:p>
    <w:p w14:paraId="47E20D39" w14:textId="77777777" w:rsidR="005B40FB" w:rsidRPr="005B40FB" w:rsidRDefault="005B40FB" w:rsidP="005B40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Организованное питание: 8.40-17.00</w:t>
      </w:r>
    </w:p>
    <w:p w14:paraId="604748EB" w14:textId="462216CE" w:rsidR="00FE3C80" w:rsidRPr="005B40FB" w:rsidRDefault="005B40FB" w:rsidP="005B40FB">
      <w:pPr>
        <w:rPr>
          <w:rFonts w:ascii="Times New Roman" w:hAnsi="Times New Roman" w:cs="Times New Roman"/>
          <w:sz w:val="28"/>
          <w:szCs w:val="28"/>
        </w:rPr>
      </w:pPr>
      <w:r w:rsidRPr="005B40F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sectPr w:rsidR="00FE3C80" w:rsidRPr="005B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7B"/>
    <w:rsid w:val="005B40FB"/>
    <w:rsid w:val="00C40E7B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8424"/>
  <w15:chartTrackingRefBased/>
  <w15:docId w15:val="{C7CE344F-012E-4C98-BED3-BCF00C14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B4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0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B40FB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5B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B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B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B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Cybermart</dc:creator>
  <cp:keywords/>
  <dc:description/>
  <cp:lastModifiedBy>Cybermart</cp:lastModifiedBy>
  <cp:revision>2</cp:revision>
  <dcterms:created xsi:type="dcterms:W3CDTF">2025-11-27T18:49:00Z</dcterms:created>
  <dcterms:modified xsi:type="dcterms:W3CDTF">2025-11-27T18:49:00Z</dcterms:modified>
</cp:coreProperties>
</file>