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37A" w:rsidRPr="00D1237A" w:rsidRDefault="00D1237A" w:rsidP="00D1237A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bookmarkEnd w:id="0"/>
      <w:r w:rsidRPr="00D1237A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Основания для отказа в предоставлении услуги</w:t>
      </w:r>
    </w:p>
    <w:p w:rsidR="00D1237A" w:rsidRPr="00D1237A" w:rsidRDefault="00D1237A" w:rsidP="00D1237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237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Основаниями для отказа в предоставлении услуги</w:t>
      </w: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являются </w:t>
      </w:r>
      <w:r w:rsidRPr="00D1237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следующие факты</w:t>
      </w: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D1237A" w:rsidRPr="00D1237A" w:rsidRDefault="00D1237A" w:rsidP="00D1237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237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отсутствие свободных мест</w:t>
      </w: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в учреждении;</w:t>
      </w:r>
    </w:p>
    <w:p w:rsidR="00D1237A" w:rsidRPr="00D1237A" w:rsidRDefault="00D1237A" w:rsidP="00D1237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237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регистрация ребёнка на территории, не закреплённой за учреждением,</w:t>
      </w: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в которое подано заявление о зачислении, в том числе при установлении данного факта в результате межведомственного (внутриведомственного) информационного обмена (при подаче заявления о зачислении в 1-й класс учреждения на следующий учебный </w:t>
      </w:r>
      <w:proofErr w:type="gramStart"/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год  в</w:t>
      </w:r>
      <w:proofErr w:type="gramEnd"/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период с 1 апреля по 30 июня текущего года, за исключением лиц, имеющих право преимущественного зачисления в учреждение);</w:t>
      </w:r>
    </w:p>
    <w:p w:rsidR="00D1237A" w:rsidRPr="00D1237A" w:rsidRDefault="00D1237A" w:rsidP="00D1237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заявитель, обратившийся за предоставлением услуги, </w:t>
      </w:r>
      <w:r w:rsidRPr="00D1237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не может представлять интересы ребёнка</w:t>
      </w: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D1237A" w:rsidRPr="00D1237A" w:rsidRDefault="00D1237A" w:rsidP="00D1237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237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истёк срок действия справки с места работы (службы) и/или заключения педагога-психолога о психологической готовности ребёнка к обучению в школе</w:t>
      </w: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D1237A" w:rsidRPr="00D1237A" w:rsidRDefault="00D1237A" w:rsidP="00D1237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наличие </w:t>
      </w:r>
      <w:r w:rsidRPr="00D1237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ранее зарегистрированного заявления</w:t>
      </w: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о зачислении того же ребёнка;</w:t>
      </w:r>
    </w:p>
    <w:p w:rsidR="00D1237A" w:rsidRPr="00D1237A" w:rsidRDefault="00D1237A" w:rsidP="00D1237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237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непредставление или представление не в полном объёме </w:t>
      </w:r>
      <w:proofErr w:type="gramStart"/>
      <w:r w:rsidRPr="00D1237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заявителем  документов</w:t>
      </w:r>
      <w:proofErr w:type="gramEnd"/>
      <w:r w:rsidRPr="00D1237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в течение двух рабочих дней</w:t>
      </w: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с момента направления уведомления о регистрации заявления о зачислении в личный кабинет заявителя на </w:t>
      </w:r>
      <w:r w:rsidRPr="00D1237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Едином портале</w:t>
      </w: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D1237A" w:rsidRPr="00D1237A" w:rsidRDefault="00D1237A" w:rsidP="00D1237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237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несоответствие сведений</w:t>
      </w: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указанных в подлинниках документов, сведениям, указанным в заявлении о зачислении;</w:t>
      </w:r>
    </w:p>
    <w:p w:rsidR="00D1237A" w:rsidRPr="00D1237A" w:rsidRDefault="00D1237A" w:rsidP="00D1237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представленные документы содержат </w:t>
      </w:r>
      <w:r w:rsidRPr="00D1237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не заверенные уполномоченным на заверение документов лицом исправления и (или) приписки</w:t>
      </w: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D1237A" w:rsidRPr="00D1237A" w:rsidRDefault="00D1237A" w:rsidP="00D1237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представлены </w:t>
      </w:r>
      <w:r w:rsidRPr="00D1237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нечитаемые документы либо документы с повреждениями, помарками, подчистками, которые не позволяют однозначно истолковать содержание документов</w:t>
      </w: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D1237A" w:rsidRPr="00D1237A" w:rsidRDefault="00D1237A" w:rsidP="00D1237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подлинники документов о предоставлении услуги поданы </w:t>
      </w:r>
      <w:r w:rsidRPr="00D1237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не уполномоченным на подачу документов лицом</w:t>
      </w: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(в случае подачи документов представителем заявителя);</w:t>
      </w:r>
    </w:p>
    <w:p w:rsidR="00D1237A" w:rsidRPr="00D1237A" w:rsidRDefault="00D1237A" w:rsidP="00D1237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электронные файлы документов </w:t>
      </w:r>
      <w:r w:rsidRPr="00D1237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не соответствуют требованиям</w:t>
      </w: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указанным в памятке по приёму в первые классы;</w:t>
      </w:r>
    </w:p>
    <w:p w:rsidR="00D1237A" w:rsidRPr="00D1237A" w:rsidRDefault="00D1237A" w:rsidP="00D1237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237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отказ Комиссии в приёме на обучение</w:t>
      </w: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ребёнка, не достигшего </w:t>
      </w:r>
      <w:r w:rsidRPr="00D1237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возраста 6 лет и 6 месяцев</w:t>
      </w: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в учреждение по следующим основаниям:</w:t>
      </w:r>
    </w:p>
    <w:p w:rsidR="00D1237A" w:rsidRPr="00D1237A" w:rsidRDefault="00D1237A" w:rsidP="00D1237A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представление заявителем в Комиссию </w:t>
      </w:r>
      <w:r w:rsidRPr="00D1237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неполного комплекта документов,</w:t>
      </w: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указанных в памятке по приёму в первые классы;</w:t>
      </w:r>
    </w:p>
    <w:p w:rsidR="00D1237A" w:rsidRPr="00D1237A" w:rsidRDefault="00D1237A" w:rsidP="00D1237A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237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заключение педагога-психолога</w:t>
      </w: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полученное в государственном, муниципальном или частном учреждении, осуществляющем психолого-педагогическую поддержку несовершеннолетних, о неполной психологической готовности или психологической неготовности ребенка к обучению по образовательным программам начального общего образования;</w:t>
      </w:r>
    </w:p>
    <w:p w:rsidR="00D1237A" w:rsidRPr="00D1237A" w:rsidRDefault="00D1237A" w:rsidP="00D1237A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отсутствие в медицинской карте ребёнка </w:t>
      </w:r>
      <w:r w:rsidRPr="00D1237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сведений о прохождении медицинского осмотра для поступления в 1-й класс</w:t>
      </w: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либо наличие в медицинской карте следующих сведений:</w:t>
      </w:r>
    </w:p>
    <w:p w:rsidR="00D1237A" w:rsidRPr="00D1237A" w:rsidRDefault="00D1237A" w:rsidP="00D1237A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несоответствие уровня здоровья ребёнка первой группе здоровья,</w:t>
      </w:r>
    </w:p>
    <w:p w:rsidR="00D1237A" w:rsidRPr="00D1237A" w:rsidRDefault="00D1237A" w:rsidP="00D1237A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наличие у ребенка фонетико-фонематического недоразвития речи,</w:t>
      </w:r>
    </w:p>
    <w:p w:rsidR="00D1237A" w:rsidRPr="00D1237A" w:rsidRDefault="00D1237A" w:rsidP="00D1237A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наличие у ребёнка нарушения осанки и зрения.</w:t>
      </w:r>
    </w:p>
    <w:p w:rsidR="00D1237A" w:rsidRPr="00D1237A" w:rsidRDefault="00D1237A" w:rsidP="00D1237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D1237A" w:rsidRPr="00D1237A" w:rsidRDefault="00D1237A" w:rsidP="00D1237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237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lastRenderedPageBreak/>
        <w:t>В случае отсутствия мест в образовательной организации</w:t>
      </w: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родители (законные представители) ребёнка для решения вопроса об устройстве ребёнка в другую общеобразовательную организацию обращаются в другие образовательные организации либо в управление образования соответствующего района.</w:t>
      </w:r>
    </w:p>
    <w:p w:rsidR="00D1237A" w:rsidRPr="00D1237A" w:rsidRDefault="00D1237A" w:rsidP="00D1237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D1237A" w:rsidRPr="00D1237A" w:rsidRDefault="00D1237A" w:rsidP="00D1237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Информация о количестве мест для приёма в образовательную организацию в целях обучения по реализуемым общеобразовательным программам размещается на информационных стендах, установленных в помещениях образовательной организации, на официальных сайтах образовательных организаций в информационно-телекоммуникационной сети Интернет.</w:t>
      </w:r>
    </w:p>
    <w:p w:rsidR="00D1237A" w:rsidRPr="00D1237A" w:rsidRDefault="00D1237A" w:rsidP="00D1237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D1237A" w:rsidRPr="00D1237A" w:rsidRDefault="00D1237A" w:rsidP="00D1237A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Обращаем внимание родителей, что </w:t>
      </w:r>
      <w:r w:rsidRPr="00D1237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многократное формирование и отправка заявлений на одного ребёнка в личных кабинетах Единого портала, зарегистрированных на родителей (законных представителей), приведёт к сбою в работе Единого портала</w:t>
      </w: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а именно, замедлит скорость передачи всех сформированных заявлений на </w:t>
      </w:r>
      <w:r w:rsidRPr="00D1237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Едином портале</w:t>
      </w: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в </w:t>
      </w:r>
      <w:r w:rsidRPr="00D1237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ведомственную информационную систему АИС "Образование"</w:t>
      </w: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по причине создания дублированных заявлений и скопления таких заявлений в очереди на отправку с </w:t>
      </w:r>
      <w:r w:rsidRPr="00D1237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Единого портала</w:t>
      </w:r>
      <w:r w:rsidRPr="00D123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что повлечёт за собой снижение скорости обработки поступивших заявлений ведомством.</w:t>
      </w:r>
      <w:r w:rsidRPr="00D1237A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37A" w:rsidRDefault="00D1237A" w:rsidP="00D1237A">
      <w:pPr>
        <w:rPr>
          <w:rFonts w:ascii="Times New Roman" w:hAnsi="Times New Roman" w:cs="Times New Roman"/>
          <w:sz w:val="28"/>
          <w:szCs w:val="28"/>
        </w:rPr>
      </w:pPr>
    </w:p>
    <w:p w:rsidR="00D1237A" w:rsidRDefault="00D1237A" w:rsidP="00D1237A">
      <w:pPr>
        <w:rPr>
          <w:rFonts w:ascii="Times New Roman" w:hAnsi="Times New Roman" w:cs="Times New Roman"/>
          <w:sz w:val="28"/>
          <w:szCs w:val="28"/>
        </w:rPr>
      </w:pPr>
    </w:p>
    <w:p w:rsidR="00D1237A" w:rsidRDefault="00D1237A" w:rsidP="00D1237A">
      <w:pPr>
        <w:rPr>
          <w:rFonts w:ascii="Times New Roman" w:hAnsi="Times New Roman" w:cs="Times New Roman"/>
          <w:sz w:val="28"/>
          <w:szCs w:val="28"/>
        </w:rPr>
      </w:pPr>
    </w:p>
    <w:p w:rsidR="00D1237A" w:rsidRPr="00D1237A" w:rsidRDefault="00D1237A" w:rsidP="00D1237A">
      <w:pPr>
        <w:rPr>
          <w:rFonts w:ascii="Times New Roman" w:hAnsi="Times New Roman" w:cs="Times New Roman"/>
          <w:sz w:val="28"/>
          <w:szCs w:val="28"/>
        </w:rPr>
      </w:pPr>
    </w:p>
    <w:sectPr w:rsidR="00D1237A" w:rsidRPr="00D1237A" w:rsidSect="00D123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71DFF"/>
    <w:multiLevelType w:val="multilevel"/>
    <w:tmpl w:val="CAAEE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6537ED"/>
    <w:multiLevelType w:val="multilevel"/>
    <w:tmpl w:val="684CB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094ED4"/>
    <w:multiLevelType w:val="multilevel"/>
    <w:tmpl w:val="A010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A5"/>
    <w:rsid w:val="00183FA5"/>
    <w:rsid w:val="001B109E"/>
    <w:rsid w:val="006A3745"/>
    <w:rsid w:val="008C7CF9"/>
    <w:rsid w:val="00D1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2D13"/>
  <w15:chartTrackingRefBased/>
  <w15:docId w15:val="{EB08D397-DE39-40B2-A57D-20A12B9E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23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3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3FA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123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D12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123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37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81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457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2024-03-20T09:17:00Z</cp:lastPrinted>
  <dcterms:created xsi:type="dcterms:W3CDTF">2024-03-20T09:10:00Z</dcterms:created>
  <dcterms:modified xsi:type="dcterms:W3CDTF">2024-03-20T09:38:00Z</dcterms:modified>
</cp:coreProperties>
</file>