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402" w:rsidRPr="00BA5A70" w:rsidRDefault="003D21D4">
      <w:pPr>
        <w:tabs>
          <w:tab w:val="left" w:pos="1418"/>
        </w:tabs>
        <w:ind w:left="5245" w:right="-284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Приложение № 1 к распоряжению</w:t>
      </w:r>
    </w:p>
    <w:p w:rsidR="00F71402" w:rsidRPr="00BA5A70" w:rsidRDefault="003D21D4">
      <w:pPr>
        <w:tabs>
          <w:tab w:val="left" w:pos="1418"/>
        </w:tabs>
        <w:ind w:left="5245" w:right="-284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Департамента образования</w:t>
      </w:r>
    </w:p>
    <w:p w:rsidR="00F71402" w:rsidRPr="00BA5A70" w:rsidRDefault="003D21D4">
      <w:pPr>
        <w:tabs>
          <w:tab w:val="left" w:pos="1418"/>
        </w:tabs>
        <w:ind w:left="5245" w:right="-284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Администрации города Екатеринбурга</w:t>
      </w:r>
    </w:p>
    <w:p w:rsidR="001C27A2" w:rsidRPr="001C27A2" w:rsidRDefault="001C27A2" w:rsidP="001C27A2">
      <w:pPr>
        <w:tabs>
          <w:tab w:val="left" w:pos="1418"/>
        </w:tabs>
        <w:ind w:left="5245"/>
        <w:rPr>
          <w:rFonts w:ascii="Liberation Serif" w:eastAsia="Liberation Serif" w:hAnsi="Liberation Serif" w:cs="Liberation Serif"/>
          <w:sz w:val="24"/>
          <w:szCs w:val="24"/>
        </w:rPr>
      </w:pPr>
      <w:r w:rsidRPr="001C27A2">
        <w:rPr>
          <w:rFonts w:ascii="Liberation Serif" w:eastAsia="Liberation Serif" w:hAnsi="Liberation Serif" w:cs="Liberation Serif"/>
          <w:sz w:val="24"/>
          <w:szCs w:val="24"/>
        </w:rPr>
        <w:t>от 10.07.2023г. № 142</w:t>
      </w:r>
      <w:r>
        <w:rPr>
          <w:rFonts w:ascii="Liberation Serif" w:eastAsia="Liberation Serif" w:hAnsi="Liberation Serif" w:cs="Liberation Serif"/>
          <w:sz w:val="24"/>
          <w:szCs w:val="24"/>
        </w:rPr>
        <w:t>2</w:t>
      </w:r>
      <w:r w:rsidRPr="001C27A2">
        <w:rPr>
          <w:rFonts w:ascii="Liberation Serif" w:eastAsia="Liberation Serif" w:hAnsi="Liberation Serif" w:cs="Liberation Serif"/>
          <w:sz w:val="24"/>
          <w:szCs w:val="24"/>
        </w:rPr>
        <w:t>/46/36</w:t>
      </w:r>
    </w:p>
    <w:p w:rsidR="00F71402" w:rsidRPr="00BA5A70" w:rsidRDefault="00F71402">
      <w:pPr>
        <w:ind w:right="560"/>
        <w:rPr>
          <w:rFonts w:ascii="Liberation Serif" w:eastAsia="Liberation Serif" w:hAnsi="Liberation Serif" w:cs="Liberation Serif"/>
          <w:sz w:val="28"/>
          <w:szCs w:val="28"/>
        </w:rPr>
      </w:pPr>
    </w:p>
    <w:p w:rsidR="00F71402" w:rsidRPr="00BA5A70" w:rsidRDefault="003D21D4">
      <w:pPr>
        <w:pStyle w:val="1"/>
        <w:ind w:left="0" w:right="-143" w:hanging="142"/>
        <w:jc w:val="center"/>
        <w:rPr>
          <w:rFonts w:ascii="Liberation Serif" w:eastAsia="Liberation Serif" w:hAnsi="Liberation Serif" w:cs="Liberation Serif"/>
          <w:b w:val="0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b w:val="0"/>
          <w:sz w:val="28"/>
          <w:szCs w:val="28"/>
        </w:rPr>
        <w:t xml:space="preserve">Положение о системе обеспечения объективности процедур школьного </w:t>
      </w:r>
    </w:p>
    <w:p w:rsidR="00F71402" w:rsidRPr="00BA5A70" w:rsidRDefault="003D21D4">
      <w:pPr>
        <w:pStyle w:val="1"/>
        <w:ind w:left="0" w:right="-143" w:hanging="142"/>
        <w:jc w:val="center"/>
        <w:rPr>
          <w:rFonts w:ascii="Liberation Serif" w:eastAsia="Liberation Serif" w:hAnsi="Liberation Serif" w:cs="Liberation Serif"/>
          <w:b w:val="0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b w:val="0"/>
          <w:sz w:val="28"/>
          <w:szCs w:val="28"/>
        </w:rPr>
        <w:t>и муниципального этапов всероссийской олимпиады школьников</w:t>
      </w:r>
    </w:p>
    <w:p w:rsidR="00F71402" w:rsidRPr="00BA5A70" w:rsidRDefault="003D21D4">
      <w:pPr>
        <w:pStyle w:val="1"/>
        <w:ind w:left="0" w:right="-143" w:hanging="142"/>
        <w:jc w:val="center"/>
        <w:rPr>
          <w:rFonts w:ascii="Liberation Serif" w:eastAsia="Liberation Serif" w:hAnsi="Liberation Serif" w:cs="Liberation Serif"/>
          <w:b w:val="0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b w:val="0"/>
          <w:sz w:val="28"/>
          <w:szCs w:val="28"/>
        </w:rPr>
        <w:t xml:space="preserve"> в муниципальном образовании «город Екатеринбург»</w:t>
      </w:r>
    </w:p>
    <w:p w:rsidR="00F71402" w:rsidRPr="00BA5A70" w:rsidRDefault="00F71402">
      <w:pPr>
        <w:pBdr>
          <w:top w:val="nil"/>
          <w:left w:val="nil"/>
          <w:bottom w:val="nil"/>
          <w:right w:val="nil"/>
          <w:between w:val="nil"/>
        </w:pBdr>
        <w:ind w:right="-143" w:firstLine="709"/>
        <w:rPr>
          <w:rFonts w:ascii="Liberation Serif" w:eastAsia="Liberation Serif" w:hAnsi="Liberation Serif" w:cs="Liberation Serif"/>
          <w:sz w:val="28"/>
          <w:szCs w:val="28"/>
        </w:rPr>
      </w:pPr>
    </w:p>
    <w:p w:rsidR="00F71402" w:rsidRPr="00BA5A70" w:rsidRDefault="003D21D4">
      <w:pPr>
        <w:pStyle w:val="1"/>
        <w:numPr>
          <w:ilvl w:val="0"/>
          <w:numId w:val="4"/>
        </w:numPr>
        <w:tabs>
          <w:tab w:val="left" w:pos="567"/>
          <w:tab w:val="left" w:pos="4751"/>
        </w:tabs>
        <w:ind w:left="-142" w:right="-143" w:firstLine="426"/>
        <w:jc w:val="center"/>
        <w:rPr>
          <w:rFonts w:ascii="Liberation Serif" w:eastAsia="Liberation Serif" w:hAnsi="Liberation Serif" w:cs="Liberation Serif"/>
          <w:b w:val="0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b w:val="0"/>
          <w:sz w:val="28"/>
          <w:szCs w:val="28"/>
        </w:rPr>
        <w:t>Общие положения</w:t>
      </w:r>
    </w:p>
    <w:p w:rsidR="00F71402" w:rsidRPr="00BA5A70" w:rsidRDefault="003D21D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Настоящее Положение о системе обеспечения объективности процедур школьного и муниципального этапов всероссийской олимпиады школьников (далее – олимпиада) в муниципальном образовании </w:t>
      </w:r>
      <w:r w:rsidR="009270ED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«город Екатеринбург» (далее – Положение) обеспечивает повышение уровня объективности процедур </w:t>
      </w:r>
      <w:r w:rsidR="009270ED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проведения и оценивания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олимпиады через формирование системы обеспечения объективности процедур олимпиады, создания качественных организационно-содержательных условий </w:t>
      </w:r>
      <w:r w:rsidR="009270ED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 объективного проведения олимпиады в муниципальном образовании </w:t>
      </w:r>
      <w:r w:rsidR="009270ED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«город Екатеринбург».</w:t>
      </w:r>
    </w:p>
    <w:p w:rsidR="00F71402" w:rsidRPr="00BA5A70" w:rsidRDefault="003D21D4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Положение разработано в соответствии со следующими нормативными документами: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Федеральный закон Российской Федерации от 29.12.2012 № 273-ФЗ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(в ред. от 17.02.2023) «Об образовании в Российской Федерации»;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Постановление Правительства Российской Федерации от 05.08.2013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№ 662 (в ред. от 24.03.2022) «Об осуществлении мониторинга системы образования»;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Письмо Федеральной службы по надзору в сфере образования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и науки (Рособрнадзор) от 16.03.2018 № 05-71 «О направлении рекомендаций по повышению объективности оценки образовательных результатов»;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Приказ Министерства просвещения Российской Федерации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от 27.11.2020 № 678 «Об утверждении Порядка проведения всероссийской олимпиады школьников»;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Приказ Министерства просвещения Российской Федерации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 xml:space="preserve">от 16.08.2021 № 565 «О внесении изменения в приказ Министерства просвещения Российской Федерации от 27 ноября 2020 г. № 678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«Об утверждении Порядка проведения всероссийской олимпиады школьников»;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Приказ Министерства просвещения Российской Федерации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от 14.02.2022 № 73 «О внесении изменений в Порядок проведения всероссийской олимпиады школьников, утвержденный приказом от 27 ноября 2020 г. № 678»;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Приказ Министерства просвещения Российской Федерации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от 26.01.2023 № 55 «О внесении изменений в Порядок проведения всероссийской олимпиады школьников, утвержденный приказом от 27 ноября 2020 г. № 678»;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lastRenderedPageBreak/>
        <w:t xml:space="preserve">Приказ Министерства образования и науки Российской Федерации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 xml:space="preserve">от 28.06.2013 № 491 «Об утверждении Порядка аккредитации граждан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образования, всероссийской олимпиады школьников и олимпиад школьников»;  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Приказ Министерства образования и молодежной политики Свердловской области от 29.10.2021 № 1015-Д «Об утверждении Положения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об аккредитации граждан в качестве общественных наблюдателей при проведении всероссийской олимпиады школьников в Свердловской области»;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Приказ Министерства образования и молодежной политики Свердловской области от 10.12.2021 № 1170-Д «О внесении изменений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в Положение об аккредитации граждан в качестве общественных наблюдателей при проведении всероссийской олимпиады школьников в Свердловской области, утвержденное приказом Министерства образования и молодежной политики Свердловской области от 29.10.2021 № 1015-Д»;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Комплекс мер по реализации системы объективности процедур оценки качества образования и олимпиад школьников, утвержденным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в Министерстве образования и молодежной политики Свердловской области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от 29.06.2020 № 1;</w:t>
      </w:r>
    </w:p>
    <w:p w:rsidR="00F71402" w:rsidRPr="00BA5A70" w:rsidRDefault="003D21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09"/>
        </w:tabs>
        <w:ind w:left="-142" w:right="-142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Положение о мониторинге региональных показателей качества подготовки обучающихся в рамках реализации направления «Система оценки качества подготовки обучающихся» Региональной системы оценки качества образования в Свердловской области, утвержденным протоколом заседания рабочей группы по развитию региональной системы оценки качества образования и региональных механизмов управления качеством образования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в Министерстве образования и молодежной политики Свердловской области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от 29.06.2020 № 1.</w:t>
      </w:r>
    </w:p>
    <w:p w:rsidR="00F71402" w:rsidRPr="00BA5A70" w:rsidRDefault="00F714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left="284" w:right="-142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F71402" w:rsidRPr="00BA5A70" w:rsidRDefault="003D21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93"/>
        </w:tabs>
        <w:ind w:right="-14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Цели и задачи</w:t>
      </w:r>
    </w:p>
    <w:p w:rsidR="00F71402" w:rsidRPr="00BA5A70" w:rsidRDefault="003D21D4" w:rsidP="00CB0B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Цель: повышение уровня объективности и прозрачности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процедур </w:t>
      </w:r>
      <w:r w:rsidR="00C7303E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="00902842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 результатов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t>олимпиады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71402" w:rsidRPr="00BA5A70" w:rsidRDefault="003D21D4" w:rsidP="00CB0BD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Задачи:</w:t>
      </w:r>
    </w:p>
    <w:p w:rsidR="00F71402" w:rsidRPr="00BA5A70" w:rsidRDefault="003D21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создание и нормативное закрепление единых подходов к обеспечению системы объективности процедур олимпиады;</w:t>
      </w:r>
    </w:p>
    <w:p w:rsidR="00F71402" w:rsidRPr="00BA5A70" w:rsidRDefault="003D21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предупреждение признаков проявлений необъективности </w:t>
      </w:r>
      <w:r w:rsidR="00CB0BD9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 проведении процедур олимпиады; </w:t>
      </w:r>
    </w:p>
    <w:p w:rsidR="00F71402" w:rsidRPr="00BA5A70" w:rsidRDefault="003D21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повышение уровня объективности процедур олимпиады;</w:t>
      </w:r>
    </w:p>
    <w:p w:rsidR="007C36A2" w:rsidRPr="00BA5A70" w:rsidRDefault="003D21D4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формирование позитивного отношения у участников образовательных отношений к проведению оценочных процедур в общеобразовательных организациях</w:t>
      </w:r>
      <w:r w:rsidR="007C36A2" w:rsidRPr="00BA5A70">
        <w:rPr>
          <w:rFonts w:ascii="Liberation Serif" w:eastAsia="Liberation Serif" w:hAnsi="Liberation Serif" w:cs="Liberation Serif"/>
          <w:sz w:val="28"/>
          <w:szCs w:val="28"/>
        </w:rPr>
        <w:t>;</w:t>
      </w:r>
    </w:p>
    <w:p w:rsidR="00900A69" w:rsidRPr="00BA5A70" w:rsidRDefault="00900A69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проведение мониторинговых исследований системы обеспечения объективности процедур олимпиады;</w:t>
      </w:r>
    </w:p>
    <w:p w:rsidR="00F71402" w:rsidRPr="00BA5A70" w:rsidRDefault="007C36A2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принятие эффективных управленческих решений, реализация мер </w:t>
      </w:r>
      <w:r w:rsidR="00504B52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 мероприятий по повышению объективности и прозрачности процедур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и результатов олимпиады</w:t>
      </w:r>
      <w:r w:rsidR="003D21D4" w:rsidRPr="00BA5A7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71402" w:rsidRPr="00BA5A70" w:rsidRDefault="00F71402">
      <w:pPr>
        <w:pBdr>
          <w:top w:val="nil"/>
          <w:left w:val="nil"/>
          <w:bottom w:val="nil"/>
          <w:right w:val="nil"/>
          <w:between w:val="nil"/>
        </w:pBdr>
        <w:ind w:left="284" w:right="-18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2F5FDA" w:rsidRPr="00BA5A70" w:rsidRDefault="003D21D4" w:rsidP="002F5FDA">
      <w:pPr>
        <w:pStyle w:val="1"/>
        <w:ind w:left="0" w:firstLine="0"/>
        <w:jc w:val="center"/>
        <w:rPr>
          <w:rFonts w:ascii="Liberation Serif" w:eastAsia="Liberation Serif" w:hAnsi="Liberation Serif" w:cs="Liberation Serif"/>
          <w:b w:val="0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b w:val="0"/>
          <w:sz w:val="28"/>
          <w:szCs w:val="28"/>
        </w:rPr>
        <w:t xml:space="preserve">3. Структура системы обеспечения объективности </w:t>
      </w:r>
    </w:p>
    <w:p w:rsidR="00F71402" w:rsidRPr="00BA5A70" w:rsidRDefault="003D21D4" w:rsidP="002F5FDA">
      <w:pPr>
        <w:pStyle w:val="1"/>
        <w:ind w:left="0" w:firstLine="0"/>
        <w:jc w:val="center"/>
        <w:rPr>
          <w:rFonts w:ascii="Liberation Serif" w:eastAsia="Liberation Serif" w:hAnsi="Liberation Serif" w:cs="Liberation Serif"/>
          <w:b w:val="0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b w:val="0"/>
          <w:sz w:val="28"/>
          <w:szCs w:val="28"/>
        </w:rPr>
        <w:t>процедур олимпиады</w:t>
      </w:r>
    </w:p>
    <w:p w:rsidR="00F71402" w:rsidRPr="00BA5A70" w:rsidRDefault="003D21D4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3.1. Система обеспечения объективности процедур олимпиады включает: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организационно-технологическое и информационно-аналитическое сопровождение проведения процедур олимпиады в общеобразовательных организациях в соответствии с Порядком проведения олимпиады, нормативными правовыми документами Министерства образования </w:t>
      </w:r>
      <w:r w:rsidR="002F5FDA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молодежной политики Свердловской области, Департамента образования Администрации города Екатеринбурга (далее – Департа</w:t>
      </w:r>
      <w:r w:rsidR="002F5FDA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мент образования), требованиями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рекомендациями соответствующих нормативных правовых документов регламентирующими проведение олимпиады;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организацию общественного наблюдения при проведении олимпиады;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организацию выборочной перепроверки жюри олимпиадных работ олимпиады; 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проведение анализа системы работы общеобразовательных организаций по проведению процедур олимпиады и использованию результатов;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организацию мероприятий с общеобразовательными организациями </w:t>
      </w:r>
      <w:r w:rsidR="002F5FDA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(с участием педагогов, обучающихся, родителей (законных представителей) </w:t>
      </w:r>
      <w:r w:rsidR="006C0D2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по итогам проведения олимпиады, направленных на предупреждение необъективных результатов оценочных процедур олимпиады и формирование позитивного отношения всех участников и организаторов олимпиады </w:t>
      </w:r>
      <w:r w:rsidR="002F5FDA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к оценочным процедурам.</w:t>
      </w:r>
    </w:p>
    <w:p w:rsidR="00F71402" w:rsidRPr="00BA5A70" w:rsidRDefault="003D21D4">
      <w:p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C9DAF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3.2. Организационная структура системы обеспечения объективности процедур олимпиады включает: 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right="-180" w:hanging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Департамент образования Администрации города Екатеринбурга;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right="-180" w:hanging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МАУ ДО ГДТДиМ «Одаренность и технологии»;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right="-180" w:hanging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МБУ ИМЦ «Екатеринбургский Дом Учителя»;</w:t>
      </w:r>
    </w:p>
    <w:p w:rsidR="00F71402" w:rsidRPr="00BA5A70" w:rsidRDefault="003D21D4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ind w:left="709" w:right="-180" w:hanging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общеобразовательные организации.</w:t>
      </w:r>
    </w:p>
    <w:p w:rsidR="00F71402" w:rsidRPr="00BA5A70" w:rsidRDefault="003D21D4">
      <w:p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Общее руководство системой обеспечения объективности процедур олимпиады осуществляет Департамент образования.</w:t>
      </w:r>
    </w:p>
    <w:p w:rsidR="00F71402" w:rsidRPr="00BA5A70" w:rsidRDefault="003D21D4">
      <w:p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3.3. Функциональная характеристика структурных элементов системы обеспечения объективности процедур олимпиады:</w:t>
      </w:r>
    </w:p>
    <w:p w:rsidR="00F71402" w:rsidRPr="00BA5A70" w:rsidRDefault="003D21D4">
      <w:p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3.3.1. Департамент образования: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на основе анализа определяет состояние и тенденции развития системы обеспечения объективности процедур олимпиады в муниципальном образовании «город Екатеринбург»;</w:t>
      </w:r>
    </w:p>
    <w:p w:rsidR="00F71402" w:rsidRPr="00BA5A70" w:rsidRDefault="003D21D4" w:rsidP="000A415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разрабатывает и утверждает Положение о системе обеспечения объективности процедур олимпиады, иные нормативные правовые документы </w:t>
      </w:r>
      <w:r w:rsidR="000A4154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 акты, регламентирующие оценочные процедуры; 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ежегодно разрабатывает и утверждает план мероприятий по повышению объективности процедур олимпиады с учетом анализа результатов, формирует адресные рекомендации;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координирует деятельность структур, осуществляющих организацию работы по обеспечению объективности процедур олимпиады в муниципальном образовании «город Екатеринбург»;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обеспечивает реализацию и проведение мониторинговых исследований системы обеспечения об</w:t>
      </w:r>
      <w:r w:rsidR="00E05A98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ъективности процедур олимпиады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на уровне муниципального образования «город Екатеринбург»;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организует анализ результатов мониторинга системы обеспечения объективности процедур олимпиады;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принимает от МАУ ДО ГДТДиМ «Одаренность и технологии»,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 xml:space="preserve">МБУ ИМЦ «Екатеринбургский Дом Учителя» к рассмотрению аналитические материалы, предложения и адресные рекомендации по результатам мониторинга системы обеспечения объективности процедур олимпиады </w:t>
      </w:r>
      <w:r w:rsidR="00E05A98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на уровне муниципального образования «город Екатеринбург»;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информирует общественность о результатах мониторинга системы обеспечения объективности процедур олимпиады;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принимает управленческие решения по совершенствованию системы обеспечения объективности процедур олимпиады.</w:t>
      </w:r>
    </w:p>
    <w:p w:rsidR="00F71402" w:rsidRPr="00BA5A70" w:rsidRDefault="003D21D4">
      <w:pPr>
        <w:pBdr>
          <w:top w:val="nil"/>
          <w:left w:val="nil"/>
          <w:bottom w:val="nil"/>
          <w:right w:val="nil"/>
          <w:between w:val="nil"/>
        </w:pBdr>
        <w:ind w:left="284" w:right="-18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3.3.2. МАУ ДО ГДТДиМ «Одаренность и технологии»: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осуществляет информационно-методическое и организационно-технологическое сопровождение обеспечения объективности процедур олимпиады;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разрабатывает и организует мониторинг системы обеспечения объективности процедур олимпиады;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осуществляет сбор, обработку, хранение информации о состоянии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и динамике развития системы обеспечения объективности процедур олимпиады;</w:t>
      </w:r>
    </w:p>
    <w:p w:rsidR="00F71402" w:rsidRPr="00BA5A70" w:rsidRDefault="003D21D4">
      <w:pPr>
        <w:numPr>
          <w:ilvl w:val="0"/>
          <w:numId w:val="5"/>
        </w:numPr>
        <w:ind w:left="-141" w:right="-180" w:firstLine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осуществляет заполнение мониторинга системы обеспечения объективности процедур олимпиады на уровне муниципального образования «город Екатеринбург»;</w:t>
      </w:r>
    </w:p>
    <w:p w:rsidR="00F71402" w:rsidRPr="00BA5A70" w:rsidRDefault="003D21D4" w:rsidP="00B730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принимает от МБУ ИМЦ «Екатеринбургский Дом Учителя»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 xml:space="preserve">к 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рассмотрению анализ работы жюри и апелляционных комиссий олимпиады, проверки выполненных олимпиадных работ, проведения апелляций </w:t>
      </w:r>
      <w:r w:rsidR="00E05A98"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и выборочной перепроверки работ, результатов выполнения заданий олимпиады;</w:t>
      </w:r>
    </w:p>
    <w:p w:rsidR="00F71402" w:rsidRPr="00BA5A70" w:rsidRDefault="003D21D4" w:rsidP="00B730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принимает от МБУ ИМЦ «Екатеринбургский Дом Учителя»</w:t>
      </w:r>
      <w:r w:rsidR="00E05A98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, общеобразовательных организаций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к рассмотрению информацию о показателях мониторинга системы обеспечения объективности процедур олимпиады;</w:t>
      </w:r>
    </w:p>
    <w:p w:rsidR="00F71402" w:rsidRPr="00BA5A70" w:rsidRDefault="003D21D4" w:rsidP="00B7303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анализирует результаты мониторинга системы обеспечения объективности процедур олимпиады на уровне муниципального образования «город Екатеринбург»;</w:t>
      </w:r>
    </w:p>
    <w:p w:rsidR="00F71402" w:rsidRPr="00BA5A70" w:rsidRDefault="003D21D4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осуществляет подготовку информационной справки о результатах обеспечения объективности процедур олимпиады на уровне муниципального образования «город Екатеринбург» и направление в Департамент образования для принятия управленческих решений.</w:t>
      </w:r>
    </w:p>
    <w:p w:rsidR="00F71402" w:rsidRPr="00BA5A70" w:rsidRDefault="003D21D4">
      <w:pPr>
        <w:ind w:right="-180" w:firstLine="284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3.3.3. МБУ ИМЦ «Екатеринбургский Дом Учителя»:</w:t>
      </w:r>
    </w:p>
    <w:p w:rsidR="00F71402" w:rsidRPr="00BA5A70" w:rsidRDefault="003D21D4" w:rsidP="001F0D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осуществляет организационно-методическое и экспертное сопровождение системы обеспечения объективности работы жюри </w:t>
      </w:r>
      <w:r w:rsidR="001F0D15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апелляционных комиссий олимпиады, проверки выполненных олимпиадных работ;</w:t>
      </w:r>
    </w:p>
    <w:p w:rsidR="00F71402" w:rsidRPr="00BA5A70" w:rsidRDefault="003D21D4" w:rsidP="001F0D1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i/>
          <w:sz w:val="28"/>
          <w:szCs w:val="28"/>
          <w:shd w:val="clear" w:color="auto" w:fill="6AA84F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проводит оценку и анализ работы жюри и апелляционных комиссий олимпиады по проверке выполненных олимпиадных работ, проведению апелляций и выборочной перепроверки работ, анализирует результаты выполнения заданий олимпиады на основании аналитических отчетов жюри; </w:t>
      </w:r>
    </w:p>
    <w:p w:rsidR="00F71402" w:rsidRPr="00BA5A70" w:rsidRDefault="003D21D4" w:rsidP="001F0D15">
      <w:pPr>
        <w:numPr>
          <w:ilvl w:val="0"/>
          <w:numId w:val="5"/>
        </w:numPr>
        <w:shd w:val="clear" w:color="auto" w:fill="FFFFFF" w:themeFill="background1"/>
        <w:ind w:left="-141" w:right="-180" w:firstLine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обеспечивает своевременное предоставление анализа работы жюри </w:t>
      </w:r>
      <w:r w:rsidR="001F0D15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 апелляционных комиссий олимпиады, проверки выполненных олимпиадных работ, проведения апелляций и выборочной перепроверки работ, результатов выполнения заданий олимпиады в МАУ ДО ГДТДиМ «Одаренность </w:t>
      </w:r>
      <w:r w:rsidR="001F0D15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технологии», Департамент образования для принятия управленческих решений;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осуществляет заполнение мониторинга системы обеспечения объективности процедур олимпиады на уровне муниципального образования «город Екатеринбург»;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обеспечивает своевременное предоставление информации о показателях мониторинга системы обеспечения объективности процедур олимпиады </w:t>
      </w:r>
      <w:r w:rsidR="00F80A38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МАУ ДО ГДТДиМ «Одаренность и технологии»;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осуществляет подготовку информационной справки о результатах обеспечения объективности процедур олимпиады на уровне муниципального образования «город Екатеринбург».</w:t>
      </w:r>
    </w:p>
    <w:p w:rsidR="00F71402" w:rsidRPr="00BA5A70" w:rsidRDefault="003D21D4">
      <w:pPr>
        <w:ind w:right="-180" w:firstLine="284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3.3.4. Общеобразовательные организации: </w:t>
      </w:r>
    </w:p>
    <w:p w:rsidR="00F71402" w:rsidRPr="00BA5A70" w:rsidRDefault="003D21D4" w:rsidP="00F80A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обеспечивают соблюдение объективности процедур олимпиады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на уровне общеобразовательных организаций;</w:t>
      </w:r>
    </w:p>
    <w:p w:rsidR="00F71402" w:rsidRPr="00BA5A70" w:rsidRDefault="003D21D4" w:rsidP="00F80A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осуществляют заполнение мониторинга объективности процедур олимпиады на уровне общеобразовательных организаций; </w:t>
      </w:r>
    </w:p>
    <w:p w:rsidR="00F71402" w:rsidRPr="00BA5A70" w:rsidRDefault="003D21D4" w:rsidP="00F80A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i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обеспечивают своевременное предоставление информации о показателях мониторинга системы обеспечения объективности процедур олимпиады </w:t>
      </w:r>
      <w:r w:rsidR="00F80A38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МАУ ДО ГДТДиМ «Одаренность и технологии»;</w:t>
      </w:r>
    </w:p>
    <w:p w:rsidR="00F71402" w:rsidRPr="00BA5A70" w:rsidRDefault="003D21D4" w:rsidP="00F80A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осуществляют сбор, обработку, хранение информации о состоянии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 xml:space="preserve">и динамике развития системы обеспечения объективности процедур олимпиады на уровне общеобразовательных организаций; 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анализируют результаты мониторинга системы обеспечения объективности процедур олимпиады на уровне общеобразовательных организаций;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осуществляют подготовку информационных справок о результатах обеспечения объективности процедур олимпиады на уровне общеобразовательных организаций;</w:t>
      </w:r>
    </w:p>
    <w:p w:rsidR="00F71402" w:rsidRPr="00BA5A70" w:rsidRDefault="003D21D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принимают управленческие решения по результатам мониторинга системы обеспечения объективности процедур олимпиады на уровне общеобразовательных организаций.</w:t>
      </w:r>
    </w:p>
    <w:p w:rsidR="00F71402" w:rsidRPr="00BA5A70" w:rsidRDefault="003D21D4">
      <w:p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3.4. В целях обеспечения объективности процедур олимпиады организуются комплексные мероприятия по трем направлениям:</w:t>
      </w:r>
    </w:p>
    <w:p w:rsidR="00F71402" w:rsidRPr="00BA5A70" w:rsidRDefault="003D21D4" w:rsidP="00D2220D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обеспечение объективности проведения процедур и оценки результатов олимпиады:</w:t>
      </w:r>
    </w:p>
    <w:p w:rsidR="00F71402" w:rsidRPr="00BA5A70" w:rsidRDefault="003D21D4" w:rsidP="00D2220D">
      <w:pPr>
        <w:numPr>
          <w:ilvl w:val="0"/>
          <w:numId w:val="11"/>
        </w:numPr>
        <w:shd w:val="clear" w:color="auto" w:fill="FFFFFF" w:themeFill="background1"/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обеспечение организационных условий проведения процедур олимпиады в соответствии с Порядком проведения олимпиады, нормативными правовыми документами Министерства образования и молодежной политики Свердловской области, Департамента образования, требованиями и рекомендациями соответствующих нормативных правовых документов, регламентирующими проведение олимпиады; </w:t>
      </w:r>
    </w:p>
    <w:p w:rsidR="00F71402" w:rsidRPr="00BA5A70" w:rsidRDefault="003D21D4">
      <w:pPr>
        <w:numPr>
          <w:ilvl w:val="0"/>
          <w:numId w:val="11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утверждение локальных нормативных актов общеобразовательных организаций, регламентирующих проведение олимпиады;</w:t>
      </w:r>
    </w:p>
    <w:p w:rsidR="00F71402" w:rsidRPr="00BA5A70" w:rsidRDefault="003D21D4">
      <w:pPr>
        <w:numPr>
          <w:ilvl w:val="0"/>
          <w:numId w:val="11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организация общественного наблюдения и обеспечение доступности информации об организации общественного наблюдения при проведении процедур олимпиады; 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организация работы жюри и апелляционных комиссий олимпиады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в соответствии с Положением о жюри школьного и муниципального этапов олимпиады и иными нормативными правовыми документами и актами, согласование подходов к оцениванию олимпиадных работ жюри посредством инструктажа председателя жюри;</w:t>
      </w:r>
    </w:p>
    <w:p w:rsidR="00F71402" w:rsidRPr="00BA5A70" w:rsidRDefault="006C0D2C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соблюдение требований </w:t>
      </w:r>
      <w:r w:rsidR="003D21D4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информационной безопасности при получении, тиражировании, хранении, передаче олимпиадных заданий и бланков олимпиады, проверке выполненных олимпиадных работ, хранении </w:t>
      </w:r>
      <w:r w:rsidR="00672501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="003D21D4" w:rsidRPr="00BA5A70">
        <w:rPr>
          <w:rFonts w:ascii="Liberation Serif" w:eastAsia="Liberation Serif" w:hAnsi="Liberation Serif" w:cs="Liberation Serif"/>
          <w:sz w:val="28"/>
          <w:szCs w:val="28"/>
        </w:rPr>
        <w:t>парольно-ключевой информации;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обеспечение условий объективности при проверке олимпиадных работ олимпиады (осуществление </w:t>
      </w:r>
      <w:r w:rsidR="006C0D2C" w:rsidRPr="00BA5A70">
        <w:rPr>
          <w:rFonts w:ascii="Liberation Serif" w:eastAsia="Liberation Serif" w:hAnsi="Liberation Serif" w:cs="Liberation Serif"/>
          <w:sz w:val="28"/>
          <w:szCs w:val="28"/>
        </w:rPr>
        <w:t>проверки кодированных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(обезличенных) олимпиадных работ);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обеспечение видеонаблюдения за проведением процедур олимпиады, </w:t>
      </w:r>
      <w:r w:rsidR="00672501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том числе организованных с использованием информационно-коммуникационных технологий;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организация выборочной перепроверки жюри олимпиадных работ;</w:t>
      </w:r>
    </w:p>
    <w:p w:rsidR="00F71402" w:rsidRPr="00BA5A70" w:rsidRDefault="003D21D4" w:rsidP="00672501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обеспечение мер по исключению конфликта интересов в отношении специалистов, привлекаемых к проведению олимпиады и проверке выполненных олимпиадных работ, в том числе, осуществление проверки олимпиадных работ жюри из числа педагогов, не работающих в классе, работы которого проверяются.</w:t>
      </w:r>
    </w:p>
    <w:p w:rsidR="00F71402" w:rsidRPr="00BA5A70" w:rsidRDefault="003D21D4" w:rsidP="00672501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предупреждение необъективных результатов процедур олимпиады;</w:t>
      </w:r>
    </w:p>
    <w:p w:rsidR="00F71402" w:rsidRPr="00BA5A70" w:rsidRDefault="003D21D4" w:rsidP="00672501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обеспечение мер по исключению возможности возникновения конфликта интересов общественных наблюдателей, выражающегося в наличии у граждан и (или) их близких родственников личной заинтересованности </w:t>
      </w:r>
      <w:r w:rsidR="00672501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результате аккредитации в качестве общественных наблюдателей;</w:t>
      </w:r>
    </w:p>
    <w:p w:rsidR="00F71402" w:rsidRPr="00BA5A70" w:rsidRDefault="003D21D4" w:rsidP="00672501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организация проведения разбора заданий, показа работ, процедуры апелляции, в том числе с использованием дистанционных информационно-коммуникационных технологий; 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проведение анализа результатов выполнения олимпиадных заданий, результатов проведения апелляций;</w:t>
      </w:r>
    </w:p>
    <w:p w:rsidR="00F71402" w:rsidRPr="00BA5A70" w:rsidRDefault="003D21D4">
      <w:pPr>
        <w:numPr>
          <w:ilvl w:val="0"/>
          <w:numId w:val="2"/>
        </w:numPr>
        <w:ind w:left="-141" w:right="-143" w:firstLine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обеспечение доступности информации о результатах проведения олимпиады;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организация выходов в общеобразовательные организации – места проведения олимпиады для проверки соблюдения объективности процедур олимпиады;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организация и проведение общеобразовательными организациями мониторинга объективности процедур олимпиады;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анализ мониторинга объективности процедур олимпиады; 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организация мероприятий по выявлению общеобразовательных организаций с необъективными результатами процедур олимпиады </w:t>
      </w:r>
      <w:r w:rsidR="00672501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их предупреждению;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подготовка и реализация плана мероприятий по повышению объективности процедур олимпиады.</w:t>
      </w:r>
    </w:p>
    <w:p w:rsidR="00F71402" w:rsidRPr="00BA5A70" w:rsidRDefault="003D21D4" w:rsidP="00672501">
      <w:pPr>
        <w:numPr>
          <w:ilvl w:val="0"/>
          <w:numId w:val="8"/>
        </w:numPr>
        <w:shd w:val="clear" w:color="auto" w:fill="FFFFFF" w:themeFill="background1"/>
        <w:tabs>
          <w:tab w:val="left" w:pos="851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формирование у участников образовательных отношений позитивного отношения к объективной оценке результатов олимпиады:</w:t>
      </w:r>
    </w:p>
    <w:p w:rsidR="00F71402" w:rsidRPr="00BA5A70" w:rsidRDefault="003D21D4">
      <w:pPr>
        <w:numPr>
          <w:ilvl w:val="0"/>
          <w:numId w:val="2"/>
        </w:num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информирование участников олимпиады и их родителей (законных представителей) о сроках и местах проведения олимпиады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по каждому общеобразовательному предмету, а также о Порядке проведения олимпиады и утвержденных нормативных правовых документах, регламентирующих организацию и проведение олимпиады по каждому общеобразовательному предмету;</w:t>
      </w:r>
    </w:p>
    <w:p w:rsidR="00F71402" w:rsidRPr="00BA5A70" w:rsidRDefault="003D21D4">
      <w:pPr>
        <w:numPr>
          <w:ilvl w:val="0"/>
          <w:numId w:val="2"/>
        </w:num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обеспечение доступности информации о проведении олимпиады, размещение на информационных стендах, официальном сайте организации </w:t>
      </w:r>
      <w:r w:rsidR="00672501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разделе «Всероссийская олимпиада школьников»;</w:t>
      </w:r>
    </w:p>
    <w:p w:rsidR="00F71402" w:rsidRPr="00BA5A70" w:rsidRDefault="003D21D4" w:rsidP="00F7152A">
      <w:pPr>
        <w:numPr>
          <w:ilvl w:val="0"/>
          <w:numId w:val="2"/>
        </w:numPr>
        <w:ind w:left="-141" w:right="-143" w:firstLine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организация мониторинга размещения информации о проведении олимпиады на официальных сайтах общеобразовательных организаций;</w:t>
      </w:r>
    </w:p>
    <w:p w:rsidR="00F71402" w:rsidRPr="00BA5A70" w:rsidRDefault="003D21D4" w:rsidP="00F7152A">
      <w:pPr>
        <w:numPr>
          <w:ilvl w:val="0"/>
          <w:numId w:val="2"/>
        </w:numPr>
        <w:ind w:left="-141" w:right="-135" w:firstLine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организация повышения квалификации педагогических работников, оказание методической поддержки по вопросам проведения олимпиады, обеспечения объективности процедур олимпиады;</w:t>
      </w:r>
    </w:p>
    <w:p w:rsidR="00F71402" w:rsidRPr="00BA5A70" w:rsidRDefault="003D21D4">
      <w:pPr>
        <w:numPr>
          <w:ilvl w:val="0"/>
          <w:numId w:val="2"/>
        </w:numPr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информирование участников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Порядке, требованиях, времени и месте ознакомления с результатами олимпиады, порядке подачи и проведения апелляций;</w:t>
      </w:r>
    </w:p>
    <w:p w:rsidR="00F71402" w:rsidRPr="00BA5A70" w:rsidRDefault="003D21D4">
      <w:pPr>
        <w:numPr>
          <w:ilvl w:val="0"/>
          <w:numId w:val="2"/>
        </w:num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организация и проведение мероприятий, направленных на повышение объективности процедур олимпиады, формирования позитивного отношения </w:t>
      </w:r>
      <w:r w:rsidR="00297E28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к объективной оценке результатов процедур олимпиады;</w:t>
      </w:r>
    </w:p>
    <w:p w:rsidR="00F71402" w:rsidRPr="00BA5A70" w:rsidRDefault="003D21D4" w:rsidP="00297E28">
      <w:pPr>
        <w:numPr>
          <w:ilvl w:val="0"/>
          <w:numId w:val="2"/>
        </w:numPr>
        <w:shd w:val="clear" w:color="auto" w:fill="FFFFFF" w:themeFill="background1"/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проведение родительских собраний, групповых и адресных консультаций родителей (законных представителей) по вопросам объективной оценки результатов олимпиады;</w:t>
      </w:r>
    </w:p>
    <w:p w:rsidR="00F71402" w:rsidRPr="00BA5A70" w:rsidRDefault="003D21D4" w:rsidP="0033714B">
      <w:pPr>
        <w:numPr>
          <w:ilvl w:val="0"/>
          <w:numId w:val="2"/>
        </w:numPr>
        <w:shd w:val="clear" w:color="auto" w:fill="FFFFFF" w:themeFill="background1"/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публичное представление и обсуждение результатов мониторинга системы обеспечения объективности процедур олимпиады, выработка на всех уровнях управления управленческих решений, направленных на повышение уровня объективности процедур олимпиады.</w:t>
      </w:r>
    </w:p>
    <w:p w:rsidR="00FB2C15" w:rsidRPr="00BA5A70" w:rsidRDefault="00FB2C15" w:rsidP="00FB2C15">
      <w:pPr>
        <w:shd w:val="clear" w:color="auto" w:fill="FFFFFF" w:themeFill="background1"/>
        <w:ind w:left="284" w:right="-143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F71402" w:rsidRPr="00BA5A70" w:rsidRDefault="003D21D4">
      <w:pPr>
        <w:tabs>
          <w:tab w:val="left" w:pos="426"/>
        </w:tabs>
        <w:ind w:left="928" w:right="-180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4. Организация проведения мониторинга системы обеспечения объективности процедур олимпиады</w:t>
      </w:r>
    </w:p>
    <w:p w:rsidR="00F71402" w:rsidRPr="00BA5A70" w:rsidRDefault="003D21D4">
      <w:pPr>
        <w:ind w:left="-142" w:right="-15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4.1. Получение информации об объективности процедур олимпиады осуществляется посредством мониторинга системы обеспечения объективности процедур олимпиады, предназначенного для получения объективной информации о состоянии и динамике изменений уровня объективности обеспечения процедур олимпиады.</w:t>
      </w:r>
    </w:p>
    <w:p w:rsidR="00F71402" w:rsidRPr="00BA5A70" w:rsidRDefault="003D21D4">
      <w:pPr>
        <w:tabs>
          <w:tab w:val="left" w:pos="426"/>
        </w:tabs>
        <w:ind w:left="284" w:right="-180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4.2. Основными задачами мониторинга являются:</w:t>
      </w:r>
    </w:p>
    <w:p w:rsidR="00F71402" w:rsidRPr="00BA5A70" w:rsidRDefault="003D21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сбор, обработка и анализ информации об обеспечении объективности процедур олимпиады;</w:t>
      </w:r>
    </w:p>
    <w:p w:rsidR="00F71402" w:rsidRPr="00BA5A70" w:rsidRDefault="003D21D4" w:rsidP="00357D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284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своевременное выявление общеобразовательных организаций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с необъективными результатами процедур олимпиады и их предупреждение</w:t>
      </w:r>
      <w:r w:rsidR="00357D39" w:rsidRPr="00BA5A70">
        <w:rPr>
          <w:rFonts w:ascii="Liberation Serif" w:eastAsia="Liberation Serif" w:hAnsi="Liberation Serif" w:cs="Liberation Serif"/>
          <w:sz w:val="28"/>
          <w:szCs w:val="28"/>
        </w:rPr>
        <w:t>.</w:t>
      </w:r>
    </w:p>
    <w:p w:rsidR="00F71402" w:rsidRPr="00BA5A70" w:rsidRDefault="003D21D4" w:rsidP="00357D39">
      <w:pPr>
        <w:shd w:val="clear" w:color="auto" w:fill="FFFFFF" w:themeFill="background1"/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  <w:shd w:val="clear" w:color="auto" w:fill="9FC5E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4.3</w:t>
      </w:r>
      <w:r w:rsidR="00357D39" w:rsidRPr="00BA5A70">
        <w:rPr>
          <w:rFonts w:ascii="Liberation Serif" w:eastAsia="Liberation Serif" w:hAnsi="Liberation Serif" w:cs="Liberation Serif"/>
          <w:sz w:val="28"/>
          <w:szCs w:val="28"/>
        </w:rPr>
        <w:t>.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Основными методами сбора информации являются: формализованный сбор статистических данных, анкетирование, наблюдение, анализ результатов процедур олимпиады и статистической обработки полученных мониторинговых данных; работа с информационной системой «Региональная база данных обеспечения проведения олимпиад на территории Свердловской области».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9FC5E8"/>
        </w:rPr>
        <w:t xml:space="preserve"> </w:t>
      </w:r>
    </w:p>
    <w:p w:rsidR="00F71402" w:rsidRPr="00BA5A70" w:rsidRDefault="003D21D4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4.4. Предусматриваются два уровня организации мониторинга системы обеспечения объективности процедур олимпиады:</w:t>
      </w:r>
    </w:p>
    <w:p w:rsidR="00F71402" w:rsidRPr="00BA5A70" w:rsidRDefault="003D21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уровень общеобразовательной организации;</w:t>
      </w:r>
    </w:p>
    <w:p w:rsidR="00F71402" w:rsidRPr="00BA5A70" w:rsidRDefault="003D21D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муниципальный уровень.</w:t>
      </w:r>
    </w:p>
    <w:p w:rsidR="00F71402" w:rsidRPr="00BA5A70" w:rsidRDefault="003D21D4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4.5. Участие в мониторинге является обязательным для всех участников организационной структуры системы обеспечения объективности процедур олимпиады: общеобразовательных организаций, МБУ ИМЦ «Екатеринбургский Дом Учителя», МАУ ДО ГДТДиМ «Одаренность </w:t>
      </w:r>
      <w:r w:rsidR="00504B52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технологии».</w:t>
      </w:r>
    </w:p>
    <w:p w:rsidR="00F71402" w:rsidRPr="00BA5A70" w:rsidRDefault="003D21D4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4.6. Мониторинг системы обеспечения объективности процедур олимпиады проводится ежегодно в соответствии с утвержденными показателями (приложения № 2-</w:t>
      </w:r>
      <w:r w:rsidR="007817A2" w:rsidRPr="00BA5A70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:rsidR="00F71402" w:rsidRPr="00BA5A70" w:rsidRDefault="003D21D4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4.7. Оценка и анализ показателей мониторинга системы обеспечения объективности процедур олимпиады осуществляется по результатам 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обработки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экспертных карт мониторинга, заполненных общеобразовательными организациями, МБУ ИМЦ «Екатеринбургский Дом Учителя», </w:t>
      </w:r>
      <w:r w:rsidR="007817A2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МАУ ДО ГДТДиМ «Одаренность и технологии».</w:t>
      </w:r>
    </w:p>
    <w:p w:rsidR="00F71402" w:rsidRPr="00BA5A70" w:rsidRDefault="003D21D4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Сбор и анализ экспертных карт мониторинга проводятся МАУ ДО ГДТДиМ «Одаренность и технологии», МБУ ИМЦ «Екатеринбургский Дом Учителя», Департаментом образования.</w:t>
      </w:r>
    </w:p>
    <w:p w:rsidR="00F71402" w:rsidRPr="00BA5A70" w:rsidRDefault="003D21D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-180" w:firstLine="28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4.8. Этапы проведения мониторинга: </w:t>
      </w:r>
    </w:p>
    <w:p w:rsidR="00F71402" w:rsidRPr="00BA5A70" w:rsidRDefault="003D21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Руководители общеобразовательных организаций:</w:t>
      </w:r>
    </w:p>
    <w:p w:rsidR="00F71402" w:rsidRPr="00BA5A70" w:rsidRDefault="003D21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проводят оценку системы обеспечения объективности процедур олимпиады в сроки проведения соответствующего этапа олимпиады;</w:t>
      </w:r>
    </w:p>
    <w:p w:rsidR="00F71402" w:rsidRPr="00BA5A70" w:rsidRDefault="003D21D4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заполняют экспертные карты 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мониторинга</w:t>
      </w:r>
      <w:r w:rsidRPr="00BA5A70">
        <w:rPr>
          <w:rFonts w:ascii="Liberation Serif" w:hAnsi="Liberation Serif"/>
          <w:sz w:val="28"/>
          <w:szCs w:val="28"/>
          <w:shd w:val="clear" w:color="auto" w:fill="FFFFFF" w:themeFill="background1"/>
        </w:rPr>
        <w:t xml:space="preserve"> 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в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соответствии </w:t>
      </w:r>
      <w:r w:rsidR="00D24FEB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с установленными показателями </w:t>
      </w:r>
      <w:r w:rsidR="00903552" w:rsidRPr="00BA5A70">
        <w:rPr>
          <w:rFonts w:ascii="Liberation Serif" w:eastAsia="Liberation Serif" w:hAnsi="Liberation Serif" w:cs="Liberation Serif"/>
          <w:sz w:val="28"/>
          <w:szCs w:val="28"/>
        </w:rPr>
        <w:t>(приложени</w:t>
      </w:r>
      <w:r w:rsidR="00B811F9" w:rsidRPr="00BA5A70">
        <w:rPr>
          <w:rFonts w:ascii="Liberation Serif" w:eastAsia="Liberation Serif" w:hAnsi="Liberation Serif" w:cs="Liberation Serif"/>
          <w:sz w:val="28"/>
          <w:szCs w:val="28"/>
        </w:rPr>
        <w:t>е № 2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)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в срок не позднее 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 xml:space="preserve">5 календарных дней после окончания соответствующего этапа олимпиады, 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по ссылке направленной МАУ ДО ГДТДиМ «Одаренность и технологии».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6AA84F"/>
        </w:rPr>
        <w:t xml:space="preserve"> </w:t>
      </w:r>
    </w:p>
    <w:p w:rsidR="00F71402" w:rsidRPr="00BA5A70" w:rsidRDefault="003D21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80" w:firstLine="28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МБУ ИМЦ «Екатеринбургский Дом Учителя»: </w:t>
      </w:r>
    </w:p>
    <w:p w:rsidR="00F71402" w:rsidRPr="00BA5A70" w:rsidRDefault="003D21D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проводит оценку и анализ работы жюри и апелляционных комиссий олимпиады, проверки выполненных олимпиадных работ, проведения апелляций и выборочной перепроверки работ, результатов выполнения заданий олимпиады на основании аналитических отчетов жюри; </w:t>
      </w:r>
    </w:p>
    <w:p w:rsidR="00F71402" w:rsidRPr="00BA5A70" w:rsidRDefault="003D21D4" w:rsidP="00C4092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заполняет экспе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ртные карты мониторинга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с установленными показат</w:t>
      </w:r>
      <w:r w:rsidR="00AE18E7" w:rsidRPr="00BA5A70">
        <w:rPr>
          <w:rFonts w:ascii="Liberation Serif" w:eastAsia="Liberation Serif" w:hAnsi="Liberation Serif" w:cs="Liberation Serif"/>
          <w:sz w:val="28"/>
          <w:szCs w:val="28"/>
        </w:rPr>
        <w:t>елями (приложения № 3, 4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) в срок не позднее 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5 календарных дней после окончания соответствующего этапа олимпиады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</w:rPr>
        <w:t>,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  <w:r w:rsidR="00C4092F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по ссылке, направленной МАУ ДО ГДТДиМ «Одаренность и технологии».</w:t>
      </w:r>
    </w:p>
    <w:p w:rsidR="00F71402" w:rsidRPr="00BA5A70" w:rsidRDefault="003D21D4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right="-180" w:firstLine="28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МАУ ДО ГДТДиМ «Одаренность и технологии»:</w:t>
      </w:r>
    </w:p>
    <w:p w:rsidR="00F71402" w:rsidRPr="00BA5A70" w:rsidRDefault="003D21D4">
      <w:pPr>
        <w:numPr>
          <w:ilvl w:val="0"/>
          <w:numId w:val="3"/>
        </w:numPr>
        <w:tabs>
          <w:tab w:val="left" w:pos="426"/>
        </w:tabs>
        <w:ind w:left="-141" w:right="-180" w:firstLine="42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проводит оценку системы обеспечения объективности процедур олимпиады в сроки проведения соответствующего этапа олимпиады;</w:t>
      </w:r>
    </w:p>
    <w:p w:rsidR="00F71402" w:rsidRPr="00BA5A70" w:rsidRDefault="003D21D4" w:rsidP="0079165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 w:themeFill="background1"/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заполняет экспертные карты </w:t>
      </w:r>
      <w:r w:rsidR="0079165C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мониторинга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в соответствии </w:t>
      </w:r>
      <w:r w:rsidR="0079165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с установленными показателями (приложения № 3, </w:t>
      </w:r>
      <w:r w:rsidR="00AE18E7" w:rsidRPr="00BA5A70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) в срок не позднее </w:t>
      </w:r>
      <w:r w:rsidR="0079165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5 календарных дней после окончания соответствующего этапа олимпиады;</w:t>
      </w:r>
    </w:p>
    <w:p w:rsidR="00F71402" w:rsidRPr="00BA5A70" w:rsidRDefault="003D21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435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осуществляет мониторинг заполнения общеобразовательными организациями, МБУ ИМЦ «Екатеринбургский Дом Учителя» экспертных карт мониторинга в сроки проведения соответствующего этапа олимпиады (приложения № 2-</w:t>
      </w:r>
      <w:r w:rsidR="00AE18E7" w:rsidRPr="00BA5A70">
        <w:rPr>
          <w:rFonts w:ascii="Liberation Serif" w:eastAsia="Liberation Serif" w:hAnsi="Liberation Serif" w:cs="Liberation Serif"/>
          <w:sz w:val="28"/>
          <w:szCs w:val="28"/>
        </w:rPr>
        <w:t>4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); </w:t>
      </w:r>
    </w:p>
    <w:p w:rsidR="00F71402" w:rsidRPr="00BA5A70" w:rsidRDefault="003D21D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проводит оценку системы обеспечения объективности процедур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 xml:space="preserve">олимпиады на уровне муниципального образования «город Екатеринбург» </w:t>
      </w:r>
      <w:r w:rsidR="001867DA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по представленным экспертным картам мониторинга в срок не позднее </w:t>
      </w:r>
      <w:r w:rsidR="00731CB6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21 календарного дня после окончания соответствующего этапа олимпиады (приложение № </w:t>
      </w:r>
      <w:r w:rsidR="00AE18E7" w:rsidRPr="00BA5A70">
        <w:rPr>
          <w:rFonts w:ascii="Liberation Serif" w:eastAsia="Liberation Serif" w:hAnsi="Liberation Serif" w:cs="Liberation Serif"/>
          <w:sz w:val="28"/>
          <w:szCs w:val="28"/>
        </w:rPr>
        <w:t>5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).</w:t>
      </w:r>
    </w:p>
    <w:p w:rsidR="00F71402" w:rsidRPr="00BA5A70" w:rsidRDefault="003D21D4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 w:firstLine="360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4.9. Руководители общеобразовательных организаций, МБУ ИМЦ «Екатеринбургский Дом Учителя», МАУ ДО ГДТДиМ «Одаренность </w:t>
      </w:r>
      <w:r w:rsidR="00731CB6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 технологии» и лица, организующие и осуществляющие мониторинг, несут персональную ответственность за достоверность и объективность представленной информации, обработку данных мониторинга, их анализ </w:t>
      </w:r>
      <w:r w:rsidR="00731CB6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использование.</w:t>
      </w:r>
    </w:p>
    <w:p w:rsidR="00F71402" w:rsidRPr="00BA5A70" w:rsidRDefault="00F71402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142" w:right="-180"/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p w:rsidR="00F71402" w:rsidRPr="00BA5A70" w:rsidRDefault="003D21D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5. Анализ и формирование адресных рекомендаций</w:t>
      </w:r>
    </w:p>
    <w:p w:rsidR="00F71402" w:rsidRPr="00BA5A70" w:rsidRDefault="003D21D4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5.1. Анализ состояния системы обеспечения объективности процедур олимпиады, оценки организационно-содержательных условий и объективного проведения олимпиады и формирование адресных рекомендаций осуществляет Департамент образования, МАУ ДО ГДТДиМ «Одаренность и технологии», МБУ ИМЦ «Екатеринбургский Дом Учителя».</w:t>
      </w:r>
    </w:p>
    <w:p w:rsidR="0032078B" w:rsidRPr="00BA5A70" w:rsidRDefault="003D21D4" w:rsidP="0032078B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5.2. На основе полученных результатов осуществляется разработка </w:t>
      </w:r>
      <w:r w:rsidRPr="00BA5A70">
        <w:rPr>
          <w:rFonts w:ascii="Liberation Serif" w:eastAsia="Liberation Serif" w:hAnsi="Liberation Serif" w:cs="Liberation Serif"/>
          <w:sz w:val="28"/>
          <w:szCs w:val="28"/>
          <w:shd w:val="clear" w:color="auto" w:fill="FFFFFF" w:themeFill="background1"/>
        </w:rPr>
        <w:t>комплекса мер и мероприятий, направленных на повышение уровня объективности и прозрачности процедур олимпиады в следующем учебном году, принимаются управленческие решения на уровне муниципального образования «город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Екатеринбург», общеобразовательных организаций. </w:t>
      </w:r>
    </w:p>
    <w:p w:rsidR="0032078B" w:rsidRPr="00BA5A70" w:rsidRDefault="0032078B" w:rsidP="0032078B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Проводится кластеризация (</w:t>
      </w:r>
      <w:r w:rsidRPr="00BA5A70">
        <w:rPr>
          <w:rFonts w:ascii="Liberation Serif" w:eastAsia="Liberation Serif" w:hAnsi="Liberation Serif" w:cs="Liberation Serif"/>
          <w:sz w:val="28"/>
          <w:szCs w:val="28"/>
          <w:lang w:bidi="ru-RU"/>
        </w:rPr>
        <w:t>объединение по диапазонам значений)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общеобразовательных организаций муниципального образования «город Екатеринбург» по </w:t>
      </w:r>
      <w:r w:rsidR="00BD5216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результатам мониторинга системы обеспечения объективности процедур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школьного этапа олимпиад</w:t>
      </w:r>
      <w:r w:rsidR="00BD5216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ы для использования информации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при принятии управленческих решений</w:t>
      </w:r>
      <w:r w:rsidR="007C0DB2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и формировании адресных рекомендаций (приложение № 5).</w:t>
      </w:r>
    </w:p>
    <w:p w:rsidR="00F71402" w:rsidRPr="00BA5A70" w:rsidRDefault="003D21D4" w:rsidP="0032078B">
      <w:pPr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5.3. Адресные рекомендации могут быть направлены в адрес всех </w:t>
      </w:r>
      <w:r w:rsidR="0025230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или отдельных общеобразовательных организаций, а также в адрес отдельных целевых групп или организаций: администрации общеобразовательных организаций, педагогов, обучающихся, родителей (законных представителей), жюри, апелляционных комиссий, МАУ ДО ГДТДиМ «Одаренность </w:t>
      </w:r>
      <w:r w:rsidR="0025230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 технологии», МБУ ИМЦ «Екатеринбургский Дом Учителя».</w:t>
      </w:r>
    </w:p>
    <w:p w:rsidR="00F71402" w:rsidRPr="00BA5A70" w:rsidRDefault="003D21D4" w:rsidP="0025230C">
      <w:pPr>
        <w:shd w:val="clear" w:color="auto" w:fill="FFFFFF" w:themeFill="background1"/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5.4. Анализ результатов мониторинга системы обеспечения объективности процедур олимпиады размещается в специализированных разделах </w:t>
      </w:r>
      <w:r w:rsidR="0025230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на официальных сайтах Департамента образования, МАУ ДО ГДТДиМ «Одаренность и технологии», общеобразовательных организаций.</w:t>
      </w:r>
    </w:p>
    <w:p w:rsidR="00F71402" w:rsidRPr="00BA5A70" w:rsidRDefault="003D21D4" w:rsidP="0025230C">
      <w:pPr>
        <w:shd w:val="clear" w:color="auto" w:fill="FFFFFF" w:themeFill="background1"/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5.5. Управленческие решения могут быть приняты на уровне муниципального образования «город Екатеринбург», общеобразовательных организаций, представлены в нормативных правовых документах Департамента образования, локальных актах общеобразовательных организаций.</w:t>
      </w:r>
    </w:p>
    <w:p w:rsidR="00F71402" w:rsidRPr="00BA5A70" w:rsidRDefault="003D21D4" w:rsidP="0025230C">
      <w:pPr>
        <w:shd w:val="clear" w:color="auto" w:fill="FFFFFF" w:themeFill="background1"/>
        <w:ind w:left="-142" w:right="-143" w:firstLine="426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5.6. По итогам реализации комплекса мер и мероприятий, принятых управленческих решений Департаментом образования проводится анализ </w:t>
      </w:r>
      <w:r w:rsidR="0025230C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их эффективности с целью дальнейшего совершенствования системы обеспечения объективности процедур олимпиады.</w:t>
      </w:r>
    </w:p>
    <w:p w:rsidR="00FE405E" w:rsidRPr="00BA5A70" w:rsidRDefault="00FE405E">
      <w:pPr>
        <w:autoSpaceDE/>
        <w:autoSpaceDN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:rsidR="00AD5890" w:rsidRPr="00BA5A70" w:rsidRDefault="00AD5890" w:rsidP="00AD5890">
      <w:pPr>
        <w:tabs>
          <w:tab w:val="left" w:pos="7230"/>
        </w:tabs>
        <w:ind w:right="-143" w:hanging="142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Приложение № 1 к Положению </w:t>
      </w:r>
    </w:p>
    <w:p w:rsidR="00AD5890" w:rsidRPr="00BA5A70" w:rsidRDefault="00AD5890" w:rsidP="00AD5890">
      <w:pPr>
        <w:ind w:left="-142" w:right="-143"/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tabs>
          <w:tab w:val="left" w:pos="8789"/>
        </w:tabs>
        <w:ind w:left="-142" w:right="-14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Направления, показатели, методики оценки мониторинга </w:t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br/>
        <w:t>системы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 в 2023/2024 учебном году</w:t>
      </w:r>
    </w:p>
    <w:p w:rsidR="00AD5890" w:rsidRPr="00BA5A70" w:rsidRDefault="00AD5890" w:rsidP="00AD5890">
      <w:pPr>
        <w:ind w:left="720" w:right="560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ind w:left="-142" w:firstLine="284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Предусматриваются два уровня организации мониторинга системы обеспечения объективности процедур олимпиады:</w:t>
      </w:r>
    </w:p>
    <w:p w:rsidR="00AD5890" w:rsidRPr="00BA5A70" w:rsidRDefault="00AD5890" w:rsidP="00AD5890">
      <w:pPr>
        <w:numPr>
          <w:ilvl w:val="0"/>
          <w:numId w:val="15"/>
        </w:numPr>
        <w:ind w:hanging="50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уровень общеобразовательной организации;</w:t>
      </w:r>
    </w:p>
    <w:p w:rsidR="00AD5890" w:rsidRPr="00BA5A70" w:rsidRDefault="00AD5890" w:rsidP="004713FD">
      <w:pPr>
        <w:numPr>
          <w:ilvl w:val="0"/>
          <w:numId w:val="15"/>
        </w:numPr>
        <w:ind w:hanging="502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муниципальный уровень.</w:t>
      </w:r>
    </w:p>
    <w:p w:rsidR="00AD5890" w:rsidRPr="00BA5A70" w:rsidRDefault="00AD5890" w:rsidP="00AD5890">
      <w:pPr>
        <w:ind w:left="644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Таблица № 1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4713FD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Проведение мониторинга системы обеспечения объективности 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процедур олимпиады</w:t>
      </w:r>
    </w:p>
    <w:p w:rsidR="00AD5890" w:rsidRPr="00BA5A70" w:rsidRDefault="00AD5890" w:rsidP="00AD5890">
      <w:pPr>
        <w:jc w:val="both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190"/>
        <w:gridCol w:w="2460"/>
        <w:gridCol w:w="2310"/>
        <w:gridCol w:w="2385"/>
      </w:tblGrid>
      <w:tr w:rsidR="00AD5890" w:rsidRPr="00BA5A70" w:rsidTr="00AF19A2">
        <w:tc>
          <w:tcPr>
            <w:tcW w:w="2190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мониторинга, заполнение экспертных карт</w:t>
            </w:r>
          </w:p>
        </w:tc>
        <w:tc>
          <w:tcPr>
            <w:tcW w:w="2460" w:type="dxa"/>
            <w:vAlign w:val="center"/>
          </w:tcPr>
          <w:p w:rsidR="00AD5890" w:rsidRPr="00BA5A70" w:rsidRDefault="00AD5890" w:rsidP="006D60CB">
            <w:pPr>
              <w:ind w:right="-133" w:hanging="41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Общеобразовательные организации</w:t>
            </w:r>
            <w:r w:rsidRPr="00BA5A70">
              <w:rPr>
                <w:rFonts w:ascii="Liberation Serif" w:eastAsia="Liberation Serif" w:hAnsi="Liberation Serif" w:cs="Liberation Serif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10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ДО ГДТДиМ «Одаренность и технологии»</w:t>
            </w:r>
          </w:p>
        </w:tc>
        <w:tc>
          <w:tcPr>
            <w:tcW w:w="2385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</w:t>
            </w:r>
          </w:p>
        </w:tc>
      </w:tr>
      <w:tr w:rsidR="00AD5890" w:rsidRPr="00BA5A70" w:rsidTr="00AF19A2">
        <w:tc>
          <w:tcPr>
            <w:tcW w:w="9345" w:type="dxa"/>
            <w:gridSpan w:val="4"/>
            <w:vAlign w:val="center"/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общеобразовательной организации</w:t>
            </w:r>
          </w:p>
        </w:tc>
      </w:tr>
      <w:tr w:rsidR="00AD5890" w:rsidRPr="00BA5A70" w:rsidTr="00AF19A2">
        <w:trPr>
          <w:trHeight w:val="597"/>
        </w:trPr>
        <w:tc>
          <w:tcPr>
            <w:tcW w:w="2190" w:type="dxa"/>
            <w:vAlign w:val="center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Экспертная карта школьного этапа олимпиады</w:t>
            </w:r>
          </w:p>
        </w:tc>
        <w:tc>
          <w:tcPr>
            <w:tcW w:w="2460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Все показатели</w:t>
            </w:r>
          </w:p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(№ 1-18)</w:t>
            </w:r>
          </w:p>
        </w:tc>
        <w:tc>
          <w:tcPr>
            <w:tcW w:w="2310" w:type="dxa"/>
            <w:vAlign w:val="center"/>
          </w:tcPr>
          <w:p w:rsidR="00AD5890" w:rsidRPr="00BA5A70" w:rsidRDefault="00F23111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2385" w:type="dxa"/>
            <w:vAlign w:val="center"/>
          </w:tcPr>
          <w:p w:rsidR="00AD5890" w:rsidRPr="00BA5A70" w:rsidRDefault="00F23111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</w:p>
        </w:tc>
      </w:tr>
      <w:tr w:rsidR="00AD5890" w:rsidRPr="00BA5A70" w:rsidTr="00AF19A2">
        <w:tc>
          <w:tcPr>
            <w:tcW w:w="9345" w:type="dxa"/>
            <w:gridSpan w:val="4"/>
            <w:vAlign w:val="center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Муниципальный уровень</w:t>
            </w:r>
            <w:r w:rsidR="00F176A9"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 </w:t>
            </w:r>
          </w:p>
        </w:tc>
      </w:tr>
      <w:tr w:rsidR="00AD5890" w:rsidRPr="00BA5A70" w:rsidTr="00AF19A2">
        <w:trPr>
          <w:trHeight w:val="70"/>
        </w:trPr>
        <w:tc>
          <w:tcPr>
            <w:tcW w:w="2190" w:type="dxa"/>
            <w:vAlign w:val="center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Экспертная карта школьного этапа олимпиады</w:t>
            </w:r>
          </w:p>
        </w:tc>
        <w:tc>
          <w:tcPr>
            <w:tcW w:w="2460" w:type="dxa"/>
            <w:vAlign w:val="center"/>
          </w:tcPr>
          <w:p w:rsidR="00AD5890" w:rsidRPr="00BA5A70" w:rsidRDefault="00F23111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2310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Показатели № 1-9, 13-18</w:t>
            </w:r>
          </w:p>
        </w:tc>
        <w:tc>
          <w:tcPr>
            <w:tcW w:w="2385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Показатели № 10-12, 19</w:t>
            </w:r>
          </w:p>
        </w:tc>
      </w:tr>
      <w:tr w:rsidR="00AD5890" w:rsidRPr="00BA5A70" w:rsidTr="00AF19A2">
        <w:tc>
          <w:tcPr>
            <w:tcW w:w="2190" w:type="dxa"/>
            <w:vAlign w:val="center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Экспертная карта муниципального этапа олимпиады</w:t>
            </w:r>
          </w:p>
        </w:tc>
        <w:tc>
          <w:tcPr>
            <w:tcW w:w="2460" w:type="dxa"/>
            <w:vAlign w:val="center"/>
          </w:tcPr>
          <w:p w:rsidR="00AD5890" w:rsidRPr="00BA5A70" w:rsidRDefault="00F23111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–</w:t>
            </w:r>
          </w:p>
        </w:tc>
        <w:tc>
          <w:tcPr>
            <w:tcW w:w="2310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Показатели № 1-5, </w:t>
            </w:r>
          </w:p>
          <w:p w:rsidR="00AD5890" w:rsidRPr="00BA5A70" w:rsidRDefault="00792C78" w:rsidP="00792C78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10-15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-2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2385" w:type="dxa"/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Показатели № 6-9, </w:t>
            </w:r>
          </w:p>
          <w:p w:rsidR="00AD5890" w:rsidRPr="00BA5A70" w:rsidRDefault="00792C78" w:rsidP="00792C78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16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-1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9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, 2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</w:p>
        </w:tc>
      </w:tr>
    </w:tbl>
    <w:p w:rsidR="00C023A3" w:rsidRPr="00BA5A70" w:rsidRDefault="00C023A3" w:rsidP="00B715C6">
      <w:pPr>
        <w:tabs>
          <w:tab w:val="left" w:pos="7230"/>
        </w:tabs>
        <w:ind w:right="-143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6D60CB" w:rsidRPr="00BA5A70" w:rsidRDefault="006D60CB" w:rsidP="00B715C6">
      <w:pPr>
        <w:tabs>
          <w:tab w:val="left" w:pos="7230"/>
        </w:tabs>
        <w:ind w:right="-143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br w:type="page"/>
      </w:r>
    </w:p>
    <w:p w:rsidR="00AD5890" w:rsidRPr="00BA5A70" w:rsidRDefault="00AD5890" w:rsidP="00AD5890">
      <w:pPr>
        <w:tabs>
          <w:tab w:val="left" w:pos="7230"/>
        </w:tabs>
        <w:ind w:right="-143" w:hanging="142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Приложение № 2 к Положению</w:t>
      </w:r>
    </w:p>
    <w:p w:rsidR="00AD5890" w:rsidRPr="00BA5A70" w:rsidRDefault="00AD5890" w:rsidP="00AD5890">
      <w:pPr>
        <w:tabs>
          <w:tab w:val="left" w:pos="7230"/>
        </w:tabs>
        <w:ind w:right="-143" w:hanging="142"/>
        <w:jc w:val="right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 </w:t>
      </w:r>
    </w:p>
    <w:p w:rsidR="00AD5890" w:rsidRPr="00BA5A70" w:rsidRDefault="00AD5890" w:rsidP="00890924">
      <w:pPr>
        <w:ind w:left="-142" w:firstLine="284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ЭКСПЕРТНАЯ КАРТА МОНИТОРИНГА</w:t>
      </w:r>
    </w:p>
    <w:p w:rsidR="00AD5890" w:rsidRPr="00BA5A70" w:rsidRDefault="00AD5890" w:rsidP="00890924">
      <w:pPr>
        <w:ind w:left="-142" w:firstLine="284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AD5890" w:rsidRPr="00BA5A70" w:rsidRDefault="00AD5890" w:rsidP="00890924">
      <w:pPr>
        <w:ind w:left="-142" w:firstLine="284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(уровень общеобразовательной организации)</w:t>
      </w:r>
    </w:p>
    <w:p w:rsidR="00AD5890" w:rsidRPr="00BA5A70" w:rsidRDefault="00AD5890" w:rsidP="00890924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23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68"/>
        <w:gridCol w:w="4819"/>
        <w:gridCol w:w="1701"/>
        <w:gridCol w:w="2126"/>
        <w:gridCol w:w="709"/>
      </w:tblGrid>
      <w:tr w:rsidR="00AD5890" w:rsidRPr="00BA5A70" w:rsidTr="004C495E">
        <w:trPr>
          <w:trHeight w:val="610"/>
          <w:tblHeader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Методики оценки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Источники получения информации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890924">
            <w:pPr>
              <w:ind w:left="-8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</w:t>
            </w:r>
          </w:p>
        </w:tc>
      </w:tr>
      <w:tr w:rsidR="00AD5890" w:rsidRPr="00BA5A70" w:rsidTr="00890924">
        <w:trPr>
          <w:trHeight w:val="324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1: обеспечение объективности проведения процедур и оценки результатов олимпиады </w:t>
            </w:r>
          </w:p>
        </w:tc>
      </w:tr>
      <w:tr w:rsidR="00AD5890" w:rsidRPr="00BA5A70" w:rsidTr="004C495E">
        <w:trPr>
          <w:trHeight w:val="128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организационных условий проведения процедур школьного этапа олимпиады (наличие приказов об утверждении сроков, ответственных, порядка, регламентов проведения олимпиады)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локальные акты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66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объективности проведения процедур школьного этапа олимпиады (наличие приказов об обеспечении объективности процедур олимпиады)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локальные акты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доступности информации об организации общественного наблюдения при проведении процедур школьного этапа олимпиады (наличие графика выходов общественных наблюдателей)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График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76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соблюдения требований  информационной безопасности при получении, тиражировании, хранении, передаче олимпиадных заданий и бланков очных туров школьного этапа олимпиады, проверке выполненных олимпиадных работ, хранении парольно-ключевой информации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Приказы, локальные акты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6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условий объективности при проверке олимпиадных работ школьного этапа оли</w:t>
            </w:r>
            <w:r w:rsidR="00890924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мпиады (осуществление проверки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кодированных (обезличенных) олимпиадных работ)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Приказы, локальные акты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видеонаблюдения за проведением процедур школьного этапа олимпиады (наличие приказов об организации видеонаблюдения)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Приказы, локальные акты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02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67F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осуществлению проверки олимпиадных работ школьного этапа олимпи</w:t>
            </w:r>
            <w:r w:rsidR="00667F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ады жюри из числа педагогов, не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работающих</w:t>
            </w:r>
            <w:r w:rsidR="00667F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 классе, работы которого  проверяются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распоряжения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433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проведен</w:t>
            </w:r>
            <w:r w:rsidR="00890924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ия жюри выборочной перепроверки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олимпиадных работ школьного этапа олимпиады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акты перепроверки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20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8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142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Направление 2: предупреждение необъективных результатов процедур олимпиады</w:t>
            </w:r>
          </w:p>
        </w:tc>
      </w:tr>
      <w:tr w:rsidR="00AD5890" w:rsidRPr="00BA5A70" w:rsidTr="004C495E">
        <w:trPr>
          <w:trHeight w:val="102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мер по исключению конфликта интересов в отношении общественных наблюдателей за проведением процедур школьного этапа олимпиады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02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проведения разбора заданий, показа работ, процедуры апелляции школьного этапа олимпиады, в том числе с использованием дистанционных информационно-коммуникационных технологий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официальный сайт организации (раздел «ВсОШ»</w:t>
            </w:r>
            <w:r w:rsidR="00AF19A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cantSplit/>
          <w:trHeight w:val="108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доступности информации о результатах проведения школьного этапа олимпиады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Ссылка на протоколы, официальный сайт организации 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1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Проведение анализа результатов выполнения олимпиадных заданий, результатов проведения апелляций школьного этапа олимпиады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Аналитические отчеты жюри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плана мероприятий по повышению объективности процедур школьного этапа олимпиады в общеобразовательной организации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План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4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Максимальный балл – 5 баллов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140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Направление 3: формирование у участников образовательных отношений позитивного отношения к объективной оценке результатов олимпиады</w:t>
            </w: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доступности информации о проведении школьного этапа олимпиады (размещение на информационных стендах, официальном сайте общеобразовательной организации нормативных правовых документов в разделе «Всероссийская олимпиада школьников»)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Нормативные правовые документы, информационные стенды,  официальный сайт организации 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мер по информированию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Порядке, требованиях, времени и месте ознакомления с результатами олимпиады, порядке подачи и проведения апелляций с оформлением протоколов под подпись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протоколы, официальный сайт организации 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8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мер по организации и проведению мероприятий, направленных на повышение объективности процедур школьного этапа олимпиады, формирования позитивного отношения к объективной оценке результатов процедур олимпиады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регистрационные ведомости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67F9B">
        <w:trPr>
          <w:trHeight w:val="1389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Обеспечение мер по организации повышения квалификации педагогических работников, оказание методической поддержки по вопросам объективной оценки результатов олимпиады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регистрационные ведомости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67F9B">
        <w:trPr>
          <w:trHeight w:val="162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проведению родительских собраний, групповых и адресных консультаций родителей (законных представителей) по вопросам объективной оценки  результатов олимпиады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регистрационные ведомости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3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Итоговый максимальный балл – 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890924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AD5890" w:rsidRPr="00BA5A70" w:rsidRDefault="00AF19A2" w:rsidP="002E30EC">
      <w:pPr>
        <w:ind w:left="-142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*</w:t>
      </w:r>
      <w:r w:rsidR="002E30EC"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ВсОШ – </w:t>
      </w:r>
      <w:r w:rsidR="00AD5890" w:rsidRPr="00BA5A70">
        <w:rPr>
          <w:rFonts w:ascii="Liberation Serif" w:eastAsia="Liberation Serif" w:hAnsi="Liberation Serif" w:cs="Liberation Serif"/>
          <w:sz w:val="24"/>
          <w:szCs w:val="24"/>
        </w:rPr>
        <w:t>всероссийская олимпиада школьников</w:t>
      </w:r>
    </w:p>
    <w:p w:rsidR="00FE405E" w:rsidRPr="00BA5A70" w:rsidRDefault="00FE405E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br w:type="page"/>
      </w:r>
    </w:p>
    <w:p w:rsidR="00AD5890" w:rsidRPr="00BA5A70" w:rsidRDefault="00AD5890" w:rsidP="00AD5890">
      <w:pPr>
        <w:tabs>
          <w:tab w:val="left" w:pos="7230"/>
        </w:tabs>
        <w:ind w:right="-143" w:hanging="142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Приложение № 3 к Положению</w:t>
      </w:r>
    </w:p>
    <w:p w:rsidR="00AD5890" w:rsidRPr="00BA5A70" w:rsidRDefault="00AD5890" w:rsidP="00AD5890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ЭКСПЕРТНАЯ КАРТА МОНИТОРИНГА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школьного этапа всероссийской олимпиады школьников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(муниципальный уровень)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23" w:type="dxa"/>
        <w:tblInd w:w="-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568"/>
        <w:gridCol w:w="4819"/>
        <w:gridCol w:w="1701"/>
        <w:gridCol w:w="2126"/>
        <w:gridCol w:w="709"/>
      </w:tblGrid>
      <w:tr w:rsidR="00AD5890" w:rsidRPr="00BA5A70" w:rsidTr="004C495E">
        <w:trPr>
          <w:trHeight w:val="499"/>
          <w:tblHeader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FE405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FE405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Методики оценки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FE405E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Источники получения информации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FE405E">
            <w:pPr>
              <w:tabs>
                <w:tab w:val="left" w:pos="482"/>
              </w:tabs>
              <w:ind w:left="-85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</w:t>
            </w:r>
          </w:p>
        </w:tc>
      </w:tr>
      <w:tr w:rsidR="00AD5890" w:rsidRPr="00BA5A70" w:rsidTr="006D60CB">
        <w:trPr>
          <w:trHeight w:val="25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1: обеспечение объективности проведения процедур и оценки результатов олимпиады </w:t>
            </w:r>
          </w:p>
        </w:tc>
      </w:tr>
      <w:tr w:rsidR="00AD5890" w:rsidRPr="00BA5A70" w:rsidTr="004C495E">
        <w:trPr>
          <w:trHeight w:val="199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организационных условий процедур проведения школьного этапа олимпиады (наличие распоряжений об утверждении сроков, ответственных, порядка, регламентов проведения олимпиады)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FF60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официальный сайт </w:t>
            </w:r>
            <w:r w:rsidR="00FF607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ДО ГДТДиМ «Одаренность и технологии»/</w:t>
            </w:r>
          </w:p>
          <w:p w:rsidR="00AD5890" w:rsidRPr="00BA5A70" w:rsidRDefault="00FF6079" w:rsidP="00FF6079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</w:t>
            </w:r>
            <w:r w:rsidR="00AF19A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11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объективности процедур проведения школьного этапа олимпиады (наличие распоряжений об обеспечении объективности процедур олимпиады)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FF607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FF607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40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системы общественного наблюдения при проведении процедур школьного этапа олимпиады (наличие системы подготовки общественных наблюдателей, размещение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подтверждающие наличие,</w:t>
            </w:r>
          </w:p>
          <w:p w:rsidR="00504B52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6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доступа информации об организации общественного наблюдения при проведении процедур школьного этапа олимпиады (наличие графика выходов общественных наблюдателей с указанием сроков, образовательных организаций, размещение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</w:t>
            </w:r>
          </w:p>
          <w:p w:rsidR="00504B52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условий обеспечения эффективности общественного наблюдения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Акты общественного наблюдения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142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2: предупреждение необъективных результатов процедур олимпиады </w:t>
            </w:r>
          </w:p>
        </w:tc>
      </w:tr>
      <w:tr w:rsidR="00AD5890" w:rsidRPr="00BA5A70" w:rsidTr="004C495E">
        <w:trPr>
          <w:cantSplit/>
          <w:trHeight w:val="1428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доступности информации о результатах проведения школьного этапа олимпиады, обеспечения объективности проведения процедур олимпиады (подготовка и размещение протоколов, информационной справки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B15F4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Ссылки на протоколы, </w:t>
            </w:r>
            <w:r w:rsidR="00B15F4F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нформационная справка, 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B15F4F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мониторинга объективности условий проведения школьного этапа олимпиады,  выходов в общеобразовательные организации – места проведения олимпиады для проверки соблюдения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0E74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служебные записки,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график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67F9B">
        <w:trPr>
          <w:trHeight w:val="1364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адресных рекомендаций для общеобразовательных организаций по обеспечению объективности процедур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Рекомендации, 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(раздел «ВсОШ»)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плана мероприятий по повышению объективности процедур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План мероприятий, 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нормативных условий обеспечения мер объективной проверки олимпиадных работ школьного этапа олимпиады (осуществление проверки олимпиадных работ муниципальным жюри)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E0F3E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официальный сайт </w:t>
            </w:r>
            <w:r w:rsidR="003D24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  <w:r w:rsidR="00BE0F3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  <w:p w:rsidR="00504B52" w:rsidRPr="00BA5A70" w:rsidRDefault="00BE0F3E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МАУ ДО ГДТДиМ «Одаренность и технологии»/</w:t>
            </w:r>
          </w:p>
          <w:p w:rsidR="008E54CE" w:rsidRPr="00BA5A70" w:rsidRDefault="008E54CE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</w:p>
          <w:p w:rsidR="00AD5890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анализа результатов выполнения олимпиадных заданий, результатов проведения апелляций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E54CE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Аналитические отчеты жюри, информационная справка, </w:t>
            </w:r>
            <w:r w:rsidR="003D24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/ Департамента образования </w:t>
            </w:r>
          </w:p>
          <w:p w:rsidR="00AD5890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97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9F4623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анализа работы жюри, апелляционных комиссий, проверки выполненных олимпиадных работ, выборочной перепроверки работ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04B52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Информационная справка, акты перепроверки, </w:t>
            </w:r>
            <w:r w:rsidR="003D249B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</w:t>
            </w:r>
            <w:r w:rsidR="00504B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8E54CE" w:rsidRPr="00BA5A70" w:rsidRDefault="008E54CE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</w:p>
          <w:p w:rsidR="00AD5890" w:rsidRPr="00BA5A70" w:rsidRDefault="00AD5890" w:rsidP="00F27682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78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7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547"/>
        </w:trPr>
        <w:tc>
          <w:tcPr>
            <w:tcW w:w="9923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Направление 3: формирование у участников образовательных отношений позитивного отношения к объективной оценке результатов олимпиады</w:t>
            </w:r>
          </w:p>
        </w:tc>
      </w:tr>
      <w:tr w:rsidR="00AD5890" w:rsidRPr="00BA5A70" w:rsidTr="004C495E">
        <w:trPr>
          <w:trHeight w:val="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доступности информации о проведении школьного этапа олимпиады (размещение на официальном сайте общеобразовательной организации в разделе «Всероссийская олимпиада школьников») 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7736F6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</w:t>
            </w:r>
            <w:r w:rsidR="00504B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нормативных условий организации мониторинга размещения информации о проведении школьного этапа олимпиады на официальных сайтах общеобразовательных организаций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 приказы, 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 информирования участников школьного этапа олимпиады и их родителей (законных представителей) о сроках и местах проведения школьного этапа олимпиады по каждому общеобразовательному предмету, Порядке, требованиях, времени и месте ознакомления с результатами олимпиады, порядке подачи и проведения апелляций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7736F6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</w:t>
            </w:r>
            <w:r w:rsidR="00504B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AD5890" w:rsidRPr="00BA5A70" w:rsidRDefault="008E54C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мер по организации и проведению мероприятий, направленных на повышение объективности процедур школьного этапа олимпиады, формирования позитивного отношения к объективной оценке результатов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приказы, </w:t>
            </w:r>
            <w:r w:rsidR="00430F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служебн</w:t>
            </w:r>
            <w:r w:rsidR="00900A6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 w:rsidR="00430F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записк</w:t>
            </w:r>
            <w:r w:rsidR="00900A6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="00430F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8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C495E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мероприятий по публичному представлению и обсуждению результатов мониторинга системы обеспечения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мероприятий по  выработке управленческих решений, направленных на повышение уровня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802"/>
        </w:trPr>
        <w:tc>
          <w:tcPr>
            <w:tcW w:w="5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повышения квалификации педагогических работников, оказание методической поддержки по вопросам обеспечения объективности процедур школьного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 локальные акты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25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3C3B35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Максимальный балл –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60"/>
        </w:trPr>
        <w:tc>
          <w:tcPr>
            <w:tcW w:w="5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3C3B35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Итоговый максимальный балл –</w:t>
            </w:r>
            <w:r w:rsidR="003C3B3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19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AF19A2" w:rsidRPr="00BA5A70" w:rsidRDefault="00AF19A2" w:rsidP="00AF19A2">
      <w:pPr>
        <w:ind w:left="-142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*ВсОШ – всероссийская олимпиада школьников</w:t>
      </w:r>
    </w:p>
    <w:p w:rsidR="00FE405E" w:rsidRPr="00BA5A70" w:rsidRDefault="00FE405E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br w:type="page"/>
      </w:r>
    </w:p>
    <w:p w:rsidR="00AD5890" w:rsidRPr="00BA5A70" w:rsidRDefault="00AD5890" w:rsidP="00AD5890">
      <w:pPr>
        <w:tabs>
          <w:tab w:val="left" w:pos="7230"/>
        </w:tabs>
        <w:ind w:right="-143" w:hanging="142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Приложение № </w:t>
      </w:r>
      <w:r w:rsidR="0070077D" w:rsidRPr="00BA5A70">
        <w:rPr>
          <w:rFonts w:ascii="Liberation Serif" w:eastAsia="Liberation Serif" w:hAnsi="Liberation Serif" w:cs="Liberation Serif"/>
          <w:sz w:val="24"/>
          <w:szCs w:val="24"/>
        </w:rPr>
        <w:t>4</w:t>
      </w:r>
      <w:r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 к Положению</w:t>
      </w:r>
    </w:p>
    <w:p w:rsidR="00AD5890" w:rsidRPr="00BA5A70" w:rsidRDefault="00AD5890" w:rsidP="00AD5890">
      <w:pPr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ЭКСПЕРТНАЯ КАРТА МОНИТОРИНГА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муниципального этапа всероссийской олимпиады школьников</w:t>
      </w:r>
    </w:p>
    <w:p w:rsidR="00AD5890" w:rsidRPr="00BA5A70" w:rsidRDefault="00AD5890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(муниципальный уровень)</w:t>
      </w:r>
    </w:p>
    <w:p w:rsidR="00AD5890" w:rsidRPr="00BA5A70" w:rsidRDefault="00AD5890" w:rsidP="00AD5890">
      <w:pPr>
        <w:rPr>
          <w:rFonts w:ascii="Liberation Serif" w:eastAsia="Liberation Serif" w:hAnsi="Liberation Serif" w:cs="Liberation Serif"/>
          <w:sz w:val="28"/>
          <w:szCs w:val="28"/>
        </w:rPr>
      </w:pPr>
    </w:p>
    <w:tbl>
      <w:tblPr>
        <w:tblW w:w="9900" w:type="dxa"/>
        <w:tblInd w:w="-1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654"/>
        <w:gridCol w:w="4703"/>
        <w:gridCol w:w="1701"/>
        <w:gridCol w:w="2137"/>
        <w:gridCol w:w="705"/>
      </w:tblGrid>
      <w:tr w:rsidR="00AD5890" w:rsidRPr="00BA5A70" w:rsidTr="004C495E">
        <w:trPr>
          <w:trHeight w:val="20"/>
          <w:tblHeader/>
        </w:trPr>
        <w:tc>
          <w:tcPr>
            <w:tcW w:w="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№</w:t>
            </w:r>
          </w:p>
        </w:tc>
        <w:tc>
          <w:tcPr>
            <w:tcW w:w="47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9177A3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Показатели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5890" w:rsidRPr="00BA5A70" w:rsidRDefault="00AD5890" w:rsidP="009177A3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Методики оценки</w:t>
            </w:r>
          </w:p>
        </w:tc>
        <w:tc>
          <w:tcPr>
            <w:tcW w:w="21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9177A3">
            <w:pP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Источники получения информации</w:t>
            </w:r>
          </w:p>
        </w:tc>
        <w:tc>
          <w:tcPr>
            <w:tcW w:w="7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AD5890" w:rsidRPr="00BA5A70" w:rsidRDefault="00AD5890" w:rsidP="009177A3">
            <w:pPr>
              <w:ind w:left="-10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</w:t>
            </w:r>
          </w:p>
        </w:tc>
      </w:tr>
      <w:tr w:rsidR="00AD5890" w:rsidRPr="00BA5A70" w:rsidTr="006D60CB">
        <w:trPr>
          <w:trHeight w:val="427"/>
        </w:trPr>
        <w:tc>
          <w:tcPr>
            <w:tcW w:w="99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1: обеспечение объективности проведения процедур и оценки результатов олимпиады </w:t>
            </w:r>
          </w:p>
        </w:tc>
      </w:tr>
      <w:tr w:rsidR="00AD5890" w:rsidRPr="00BA5A70" w:rsidTr="004C495E">
        <w:trPr>
          <w:trHeight w:val="282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AD589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1"/>
              </w:tabs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организационных условий процедур проведения муниципального этапа олимпиады (наличие распоряжений об утверждении сроков, ответственных, порядка, регламентов проведения олимпиады)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04B52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B0712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AD5890" w:rsidRPr="00BA5A70" w:rsidRDefault="00B07125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</w:t>
            </w:r>
            <w:r w:rsidR="00AF19A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*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11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AD589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объективности процедур проведения муниципального этапа олимпиады (наличие распоряжений об обеспечении объективности процедур олимпиады)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B0712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официальный сайт МАУ ДО ГДТДиМ «Одаренность и технологии»/Департамента образования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140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AD589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системы общественного наблюдения при проведении процедур муниципального этапа олимпиады (наличие системы подготовки общественных наблюдателей, размещение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подтверждающие наличие,</w:t>
            </w:r>
          </w:p>
          <w:p w:rsidR="00A426D4" w:rsidRPr="00BA5A70" w:rsidRDefault="00B07125" w:rsidP="00B0712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AD5890" w:rsidRPr="00BA5A70" w:rsidRDefault="008E54CE" w:rsidP="00B0712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56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AD589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доступности информации об организации общественного наблюдения при проведении процедур муниципального этапа олимпиады (наличие графика выходов общественных наблюдателей с указанием сроков, образовательных организаций, размещение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</w:t>
            </w:r>
          </w:p>
          <w:p w:rsidR="00A426D4" w:rsidRPr="00BA5A70" w:rsidRDefault="00B07125" w:rsidP="00B0712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AD5890" w:rsidRPr="00BA5A70" w:rsidRDefault="008E54CE" w:rsidP="00B0712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AD589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AD589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условий обеспечения эффективности общественного наблюдения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Акты общественного наблюдения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6.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соблюдения требований  информационной безопасности при получении, тиражировании, хранении, передаче олимпиадных заданий и бланков очных туров муниципального этапа олимпиады, проверке выполненных олимпиадных работ, хранении парольно-ключевой информации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Приказы, локальные акты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условий объективности при проверке олимпиадных работ муниципального этапа олимпиады (осуществление проверки  кодированных (обезличенных) олимпиадных работ)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Приказы, локальные акты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360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8.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видеонаблюдения за проведением процедур муниципального этапа олимпиады (наличие приказов об организации видеонаблюдения)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Приказы, локальные акты 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4C495E">
        <w:trPr>
          <w:trHeight w:val="3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right="-348" w:hanging="517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  9.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проведения жюри выборочной перепроверки олимпиадных работ муниципального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акты перепроверки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AF19A2">
        <w:trPr>
          <w:trHeight w:val="53"/>
        </w:trPr>
        <w:tc>
          <w:tcPr>
            <w:tcW w:w="53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9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D5890" w:rsidRPr="00BA5A70" w:rsidRDefault="00AD5890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AD5890" w:rsidRPr="00BA5A70" w:rsidTr="006D60CB">
        <w:trPr>
          <w:trHeight w:val="142"/>
        </w:trPr>
        <w:tc>
          <w:tcPr>
            <w:tcW w:w="99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5890" w:rsidRPr="00BA5A70" w:rsidRDefault="00AD5890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 xml:space="preserve">Направление 2: предупреждение необъективных результатов процедур олимпиады </w:t>
            </w:r>
          </w:p>
        </w:tc>
      </w:tr>
      <w:tr w:rsidR="00563709" w:rsidRPr="00BA5A70" w:rsidTr="0093268A">
        <w:trPr>
          <w:cantSplit/>
          <w:trHeight w:val="450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502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10.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исключению конфликта интересов в отношении общественных наблюдателей за проведением процедур муниципального этапа олимпиады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78437C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116056">
        <w:trPr>
          <w:cantSplit/>
          <w:trHeight w:val="2205"/>
        </w:trPr>
        <w:tc>
          <w:tcPr>
            <w:tcW w:w="6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502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11.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доступности информации о результатах проведения муниципального этапа олимпиады, обеспечения объективности проведения процедур олимпиады (подготовка и размещение информационной справки на официальном сайте организации) в муниципальном образовании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A426D4" w:rsidRPr="00BA5A70" w:rsidRDefault="00563709" w:rsidP="00B0712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Протоколы, информационная справка, </w:t>
            </w:r>
            <w:r w:rsidR="00B07125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563709" w:rsidRPr="00BA5A70" w:rsidRDefault="008E54CE" w:rsidP="00B07125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833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2" w:hanging="502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12.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3A5252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мониторинга объективности условий проведения муниципального этапа олимпиады, выходов в общеобразовательные организации – места проведения олимпиады для проверки соблюдения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F214D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служебные записки,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приказы, график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597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285" w:right="-542" w:firstLine="285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13.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адресных рекомендаций для образовательных организаций по обеспечению объективности процедур муниципального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Документы, подтверждающие наличие,</w:t>
            </w:r>
          </w:p>
          <w:p w:rsidR="00A426D4" w:rsidRPr="00BA5A70" w:rsidRDefault="00B07125" w:rsidP="003626F2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</w:t>
            </w:r>
            <w:r w:rsidR="003626F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563709" w:rsidRPr="00BA5A70" w:rsidRDefault="008E54CE" w:rsidP="003626F2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597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плана мероприятий по повышению объективности процедур муниципального этапа олимпи</w:t>
            </w:r>
            <w:r w:rsidR="003A52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26D4" w:rsidRPr="00BA5A70" w:rsidRDefault="00563709" w:rsidP="003626F2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План мероприятий, </w:t>
            </w:r>
            <w:r w:rsidR="003626F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</w:t>
            </w:r>
            <w:r w:rsidR="00A426D4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ТДиМ «Одаренность и технологии»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563709" w:rsidRPr="00BA5A70" w:rsidRDefault="008E54CE" w:rsidP="003626F2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597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15.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Наличие мероприятий по выявлению общеобразовательных организаций с необъективными результатами процедур муниципального этапа олимпиады в муниципальном образовании и их предупреждению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597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16.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мер объективной проверки олимпиадных работ муниципального этапа олимпиады (осуществление проверки олимпиадных работ муниципальным жюри)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26D4" w:rsidRPr="00BA5A70" w:rsidRDefault="00563709" w:rsidP="008E54CE">
            <w:pPr>
              <w:ind w:right="-10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240E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563709" w:rsidRPr="00BA5A70" w:rsidRDefault="008E54CE" w:rsidP="008E54CE">
            <w:pPr>
              <w:ind w:right="-10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597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573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17.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проведения разбора заданий, показа работ, процедуры апелляции муниципального этапа олимпиады, в том числе с использованием дистанционных информационно-коммуникационных технологий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6D4" w:rsidRPr="00BA5A70" w:rsidRDefault="00563709" w:rsidP="00A426D4">
            <w:pPr>
              <w:tabs>
                <w:tab w:val="left" w:pos="1921"/>
              </w:tabs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240E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</w:t>
            </w:r>
            <w:r w:rsidR="00A426D4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563709" w:rsidRPr="00BA5A70" w:rsidRDefault="008E54CE" w:rsidP="00A426D4">
            <w:pPr>
              <w:tabs>
                <w:tab w:val="left" w:pos="1921"/>
              </w:tabs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1192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573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18.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анализа результатов выполнения олимпиадных заданий, результатов проведения апелляций муниципального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6D4" w:rsidRPr="00BA5A70" w:rsidRDefault="00563709" w:rsidP="008E54CE">
            <w:pPr>
              <w:ind w:right="-10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Аналитические отчеты жюри, информационная справка, </w:t>
            </w:r>
            <w:r w:rsidR="00240E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563709" w:rsidRPr="00BA5A70" w:rsidRDefault="008E54CE" w:rsidP="008E54CE">
            <w:pPr>
              <w:ind w:right="-102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Департамента образования</w:t>
            </w:r>
            <w:r w:rsidR="00240E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424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57366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19.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B95EA9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Проведение анализа работы жюри, апелляционных комиссий, проверки выполненных олимпиадных работ, выборочной перепроверки работ муниципального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426D4" w:rsidRPr="00BA5A70" w:rsidRDefault="00563709" w:rsidP="008E54CE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Информационная справка, акты перепроверки, </w:t>
            </w:r>
            <w:r w:rsidR="00240E70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МБУ ИМЦ «Екатеринбургский Дом учителя»</w:t>
            </w:r>
            <w:r w:rsidR="008E54C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/</w:t>
            </w:r>
          </w:p>
          <w:p w:rsidR="008E54CE" w:rsidRPr="00BA5A70" w:rsidRDefault="008E54CE" w:rsidP="008E54CE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</w:p>
          <w:p w:rsidR="00563709" w:rsidRPr="00BA5A70" w:rsidRDefault="00563709" w:rsidP="008E54CE">
            <w:pPr>
              <w:ind w:right="-244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180"/>
        </w:trPr>
        <w:tc>
          <w:tcPr>
            <w:tcW w:w="53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573664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Максимальный балл – 10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6D60CB">
        <w:trPr>
          <w:trHeight w:val="609"/>
        </w:trPr>
        <w:tc>
          <w:tcPr>
            <w:tcW w:w="990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center"/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bCs/>
                <w:sz w:val="24"/>
                <w:szCs w:val="24"/>
              </w:rPr>
              <w:t>Направление 3: формирование у участников образовательных отношений позитивного отношения к объективной оценке результатов олимпиады</w:t>
            </w:r>
          </w:p>
        </w:tc>
      </w:tr>
      <w:tr w:rsidR="00563709" w:rsidRPr="00BA5A70" w:rsidTr="004C495E">
        <w:trPr>
          <w:trHeight w:val="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691DBC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20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доступности информации о проведении муниципального этапа олимпиады (размещение на официальном сайте</w:t>
            </w:r>
            <w:r w:rsidR="003A52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организации в разделе «ВсОШ»)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26D4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07761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563709" w:rsidRPr="00BA5A70" w:rsidRDefault="0007761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91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691DBC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нормативных условий организации мониторинга размещения информации о проведении муниципального этапа олимпиады на официальных сайтах общеобразовательных организаций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 приказы, информационная справка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91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691DBC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 информирования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Порядке, требованиях, времени и месте ознакомления с результатами олимпиады, порядке подачи и проведения апелляций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A426D4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07761E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официальный сайт МАУ ДО ГДТДиМ «Одаренность и технологии»/</w:t>
            </w:r>
          </w:p>
          <w:p w:rsidR="00563709" w:rsidRPr="00BA5A70" w:rsidRDefault="0007761E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Департамента образования 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(раздел «ВсОШ»)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802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91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691DBC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3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3A5252">
            <w:pPr>
              <w:ind w:right="45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Организация нормативных условий обеспечения мер по организации и проведению мероприятий, направленных на повышение объективности процедур муниципального этапа олимпиады, формирования позитивного отношения к объективной оценке результатов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приказы, </w:t>
            </w:r>
            <w:r w:rsidR="00124C7D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служебн</w:t>
            </w:r>
            <w:r w:rsidR="00C05E0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 w:rsidR="00124C7D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записк</w:t>
            </w:r>
            <w:r w:rsidR="00C05E0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  <w:r w:rsidR="00124C7D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,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282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691DBC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24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мероприятий по публичному представлению и обсуждению результатов мониторинга системы обеспечения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563709">
        <w:trPr>
          <w:trHeight w:val="1425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91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691DBC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5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116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мероприятий по выработке управленческих решений, направленных на повышение уровня объективности процедур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Информационная справка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563709">
        <w:trPr>
          <w:trHeight w:val="405"/>
        </w:trPr>
        <w:tc>
          <w:tcPr>
            <w:tcW w:w="65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691DBC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26</w:t>
            </w:r>
            <w:r w:rsidR="00563709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5637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Организация нормативных условий мер по проведению родительских собраний, групповых и адресных консультаций родителей (законных представителей) </w:t>
            </w:r>
            <w:r w:rsidR="008871D3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по вопросам объективной оценки 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результатов олимпиады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7843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F82DC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Распоряжения, </w:t>
            </w:r>
            <w:r w:rsidR="00F82DCF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лужебн</w:t>
            </w:r>
            <w:r w:rsidR="00C05E0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ые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записк</w:t>
            </w:r>
            <w:r w:rsidR="00C05E0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802"/>
        </w:trPr>
        <w:tc>
          <w:tcPr>
            <w:tcW w:w="6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3A52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</w:t>
            </w:r>
            <w:r w:rsidR="003A52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45"/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Обеспечение мер по организации повышения квалификации педагогических работников, оказание методической поддержки по вопросам обеспечения объективности процедур муниципального этапа олимпиады в муниципальном образовании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 балл – да</w:t>
            </w:r>
          </w:p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 баллов – нет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Распоряжения, локальные акты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63709" w:rsidRPr="00BA5A70" w:rsidRDefault="00563709" w:rsidP="006D60CB">
            <w:pPr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25"/>
        </w:trPr>
        <w:tc>
          <w:tcPr>
            <w:tcW w:w="53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91DBC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Максимальный балл – </w:t>
            </w:r>
            <w:r w:rsidR="003A52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8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  <w:tr w:rsidR="00563709" w:rsidRPr="00BA5A70" w:rsidTr="004C495E">
        <w:trPr>
          <w:trHeight w:val="25"/>
        </w:trPr>
        <w:tc>
          <w:tcPr>
            <w:tcW w:w="53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91DBC">
            <w:pPr>
              <w:jc w:val="right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Итоговый максимальный балл – 2</w:t>
            </w:r>
            <w:r w:rsidR="003A5252"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7</w:t>
            </w: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 баллов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563709" w:rsidRPr="00BA5A70" w:rsidRDefault="00563709" w:rsidP="006D60CB">
            <w:pPr>
              <w:jc w:val="both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</w:p>
        </w:tc>
      </w:tr>
    </w:tbl>
    <w:p w:rsidR="00AD5890" w:rsidRPr="00BA5A70" w:rsidRDefault="00AF19A2" w:rsidP="00DD2691">
      <w:pPr>
        <w:ind w:left="-142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*</w:t>
      </w:r>
      <w:r w:rsidR="00AD5890" w:rsidRPr="00BA5A70">
        <w:rPr>
          <w:rFonts w:ascii="Liberation Serif" w:eastAsia="Liberation Serif" w:hAnsi="Liberation Serif" w:cs="Liberation Serif"/>
          <w:sz w:val="24"/>
          <w:szCs w:val="24"/>
        </w:rPr>
        <w:t>ВсОШ – всероссийская олимпиада школьников</w:t>
      </w:r>
    </w:p>
    <w:p w:rsidR="009177A3" w:rsidRPr="00BA5A70" w:rsidRDefault="009177A3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br w:type="page"/>
      </w:r>
    </w:p>
    <w:p w:rsidR="00AD5890" w:rsidRPr="00BA5A70" w:rsidRDefault="0070077D" w:rsidP="00AD5890">
      <w:pPr>
        <w:ind w:right="141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Приложение № 5</w:t>
      </w:r>
      <w:r w:rsidR="00AD5890"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 к Положению </w:t>
      </w:r>
    </w:p>
    <w:p w:rsidR="00AD5890" w:rsidRPr="00BA5A70" w:rsidRDefault="00AD5890" w:rsidP="00AD5890">
      <w:pPr>
        <w:ind w:right="141"/>
        <w:rPr>
          <w:rFonts w:ascii="Liberation Serif" w:eastAsia="Liberation Serif" w:hAnsi="Liberation Serif" w:cs="Liberation Serif"/>
          <w:sz w:val="28"/>
          <w:szCs w:val="28"/>
        </w:rPr>
      </w:pPr>
      <w:bookmarkStart w:id="0" w:name="_GoBack"/>
      <w:bookmarkEnd w:id="0"/>
    </w:p>
    <w:p w:rsidR="00AD5890" w:rsidRPr="00BA5A70" w:rsidRDefault="00691DBC" w:rsidP="00AD5890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Расчет баллов </w:t>
      </w:r>
      <w:r w:rsidR="00AD5890"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системы обеспечения объективности процедур </w:t>
      </w:r>
    </w:p>
    <w:p w:rsidR="001967C4" w:rsidRPr="00BA5A70" w:rsidRDefault="00AD5890" w:rsidP="001967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школьного и муниципального этапов всероссийской олимпиады школьников в муниципальном образовании «город Екатеринбург» </w:t>
      </w:r>
    </w:p>
    <w:p w:rsidR="00AD5890" w:rsidRPr="00BA5A70" w:rsidRDefault="00AD5890" w:rsidP="001967C4">
      <w:pPr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в 2023/2024 учебном году</w:t>
      </w:r>
    </w:p>
    <w:p w:rsidR="00AD5890" w:rsidRPr="00BA5A70" w:rsidRDefault="00AD5890" w:rsidP="00AD5890">
      <w:pPr>
        <w:ind w:left="720" w:right="141" w:hanging="142"/>
        <w:jc w:val="center"/>
        <w:rPr>
          <w:rFonts w:ascii="Liberation Serif" w:eastAsia="Liberation Serif" w:hAnsi="Liberation Serif" w:cs="Liberation Serif"/>
          <w:sz w:val="28"/>
          <w:szCs w:val="28"/>
        </w:rPr>
      </w:pPr>
    </w:p>
    <w:p w:rsidR="00AD5890" w:rsidRPr="00BA5A70" w:rsidRDefault="00AD5890" w:rsidP="00AD58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 xml:space="preserve">Оценка обеспечения объективности процедур олимпиады проводится </w:t>
      </w:r>
      <w:r w:rsidR="001967C4" w:rsidRPr="00BA5A70">
        <w:rPr>
          <w:rFonts w:ascii="Liberation Serif" w:eastAsia="Liberation Serif" w:hAnsi="Liberation Serif" w:cs="Liberation Serif"/>
          <w:sz w:val="28"/>
          <w:szCs w:val="28"/>
        </w:rPr>
        <w:br/>
      </w:r>
      <w:r w:rsidRPr="00BA5A70">
        <w:rPr>
          <w:rFonts w:ascii="Liberation Serif" w:eastAsia="Liberation Serif" w:hAnsi="Liberation Serif" w:cs="Liberation Serif"/>
          <w:sz w:val="28"/>
          <w:szCs w:val="28"/>
        </w:rPr>
        <w:t>в соответствии с установленными показателями.</w:t>
      </w:r>
    </w:p>
    <w:p w:rsidR="00AD5890" w:rsidRPr="00BA5A70" w:rsidRDefault="00AD5890" w:rsidP="00AD58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Для каждого показателя устанавливается максимально возможное значение.</w:t>
      </w:r>
    </w:p>
    <w:p w:rsidR="00AD5890" w:rsidRPr="00BA5A70" w:rsidRDefault="00AD5890" w:rsidP="00AD589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Значение показателя рассчитывается методом суммирования баллов.</w:t>
      </w:r>
    </w:p>
    <w:p w:rsidR="00AD5890" w:rsidRPr="00BA5A70" w:rsidRDefault="00AD5890" w:rsidP="001E615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ind w:left="-142" w:firstLine="568"/>
        <w:jc w:val="both"/>
        <w:rPr>
          <w:rFonts w:ascii="Liberation Serif" w:eastAsia="Liberation Serif" w:hAnsi="Liberation Serif" w:cs="Liberation Serif"/>
          <w:sz w:val="28"/>
          <w:szCs w:val="28"/>
        </w:rPr>
      </w:pPr>
      <w:r w:rsidRPr="00BA5A70">
        <w:rPr>
          <w:rFonts w:ascii="Liberation Serif" w:eastAsia="Liberation Serif" w:hAnsi="Liberation Serif" w:cs="Liberation Serif"/>
          <w:sz w:val="28"/>
          <w:szCs w:val="28"/>
        </w:rPr>
        <w:t>Итоговый расчет осуществляется на основании границ сумм баллов:</w:t>
      </w:r>
    </w:p>
    <w:p w:rsidR="00AD5890" w:rsidRPr="00BA5A70" w:rsidRDefault="00AD5890" w:rsidP="001E6157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Liberation Serif" w:eastAsia="Liberation Serif" w:hAnsi="Liberation Serif" w:cs="Liberation Serif"/>
          <w:sz w:val="24"/>
          <w:szCs w:val="24"/>
        </w:rPr>
      </w:pPr>
    </w:p>
    <w:p w:rsidR="00E538C1" w:rsidRPr="00BA5A70" w:rsidRDefault="00E538C1" w:rsidP="00E538C1">
      <w:pPr>
        <w:ind w:left="644"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Таблица № </w:t>
      </w:r>
      <w:r w:rsidR="0001332A" w:rsidRPr="00BA5A70">
        <w:rPr>
          <w:rFonts w:ascii="Liberation Serif" w:eastAsia="Liberation Serif" w:hAnsi="Liberation Serif" w:cs="Liberation Serif"/>
          <w:sz w:val="24"/>
          <w:szCs w:val="24"/>
        </w:rPr>
        <w:t>1</w:t>
      </w:r>
    </w:p>
    <w:p w:rsidR="00E538C1" w:rsidRPr="00BA5A70" w:rsidRDefault="0078437C" w:rsidP="007843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Уровень общеобразовательной организации</w:t>
      </w:r>
    </w:p>
    <w:p w:rsidR="0078437C" w:rsidRPr="00BA5A70" w:rsidRDefault="0078437C" w:rsidP="0078437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W w:w="894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1924"/>
        <w:gridCol w:w="1984"/>
        <w:gridCol w:w="5041"/>
      </w:tblGrid>
      <w:tr w:rsidR="00762C13" w:rsidRPr="00BA5A70" w:rsidTr="00C05E02">
        <w:trPr>
          <w:trHeight w:val="462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8437C" w:rsidRPr="00BA5A70" w:rsidRDefault="00762C13" w:rsidP="00274426">
            <w:pPr>
              <w:ind w:left="1575" w:right="-83" w:hanging="144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Итоговое </w:t>
            </w:r>
          </w:p>
          <w:p w:rsidR="00762C13" w:rsidRPr="00BA5A70" w:rsidRDefault="00762C13" w:rsidP="00274426">
            <w:pPr>
              <w:ind w:left="1575" w:right="-83" w:hanging="144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количество </w:t>
            </w:r>
          </w:p>
          <w:p w:rsidR="00762C13" w:rsidRPr="00BA5A70" w:rsidRDefault="00762C13" w:rsidP="00274426">
            <w:pPr>
              <w:ind w:left="1575" w:right="-83" w:hanging="144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762C13" w:rsidRPr="00BA5A70" w:rsidRDefault="00762C13" w:rsidP="00762C13">
            <w:pPr>
              <w:ind w:left="-64" w:right="-9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объективности процедур олимпиады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62C13" w:rsidRPr="00BA5A70" w:rsidRDefault="00762C13" w:rsidP="00762C13">
            <w:pPr>
              <w:ind w:left="-64" w:right="-263" w:hanging="18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Кластеры</w:t>
            </w:r>
          </w:p>
        </w:tc>
      </w:tr>
      <w:tr w:rsidR="0078437C" w:rsidRPr="00BA5A70" w:rsidTr="00C05E02">
        <w:trPr>
          <w:trHeight w:val="114"/>
          <w:jc w:val="center"/>
        </w:trPr>
        <w:tc>
          <w:tcPr>
            <w:tcW w:w="8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437C" w:rsidRPr="00BA5A70" w:rsidRDefault="0078437C" w:rsidP="00762C13">
            <w:pPr>
              <w:ind w:left="-64" w:right="-100" w:firstLine="101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Школьный этап</w:t>
            </w:r>
          </w:p>
        </w:tc>
      </w:tr>
      <w:tr w:rsidR="00247BA2" w:rsidRPr="00BA5A70" w:rsidTr="001C73DA">
        <w:trPr>
          <w:trHeight w:val="900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4335EA">
            <w:pPr>
              <w:ind w:left="908" w:right="332" w:hanging="3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0-8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762C13">
            <w:pPr>
              <w:ind w:left="800" w:right="140" w:hanging="46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низкий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1C73DA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Кластер 1</w:t>
            </w:r>
            <w:r w:rsidR="00C05E02" w:rsidRPr="00BA5A70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</w:p>
          <w:p w:rsidR="00247BA2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организации, получившие итоговое количество баллов, находящееся в диапазоне значений низкого</w:t>
            </w:r>
            <w:r w:rsidR="004073BE" w:rsidRPr="00BA5A70">
              <w:rPr>
                <w:rFonts w:ascii="Liberation Serif" w:hAnsi="Liberation Serif"/>
                <w:sz w:val="24"/>
                <w:szCs w:val="24"/>
              </w:rPr>
              <w:t xml:space="preserve"> уровня</w:t>
            </w:r>
          </w:p>
        </w:tc>
      </w:tr>
      <w:tr w:rsidR="00247BA2" w:rsidRPr="00BA5A70" w:rsidTr="00C05E02">
        <w:trPr>
          <w:trHeight w:val="853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4335EA">
            <w:pPr>
              <w:ind w:left="908" w:right="332" w:hanging="3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9-13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78437C">
            <w:pPr>
              <w:ind w:left="800" w:right="140" w:hanging="46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средний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5E02" w:rsidRPr="00BA5A70" w:rsidRDefault="00247BA2" w:rsidP="004073BE">
            <w:pPr>
              <w:ind w:right="-168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Кластер 2</w:t>
            </w:r>
            <w:r w:rsidR="00C05E02" w:rsidRPr="00BA5A7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47BA2" w:rsidRPr="00BA5A70" w:rsidRDefault="00247BA2" w:rsidP="004073BE">
            <w:pPr>
              <w:ind w:right="-168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организации, получившие итоговое количество баллов, находящееся в диапазоне значений среднего уровня</w:t>
            </w:r>
          </w:p>
        </w:tc>
      </w:tr>
      <w:tr w:rsidR="00247BA2" w:rsidRPr="00BA5A70" w:rsidTr="00C05E02">
        <w:trPr>
          <w:trHeight w:val="17"/>
          <w:jc w:val="center"/>
        </w:trPr>
        <w:tc>
          <w:tcPr>
            <w:tcW w:w="19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4335EA">
            <w:pPr>
              <w:ind w:left="908" w:right="332" w:hanging="357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14-18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247BA2" w:rsidRPr="00BA5A70" w:rsidRDefault="00247BA2" w:rsidP="0078437C">
            <w:pPr>
              <w:ind w:left="800" w:right="140" w:hanging="464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высокий</w:t>
            </w:r>
          </w:p>
        </w:tc>
        <w:tc>
          <w:tcPr>
            <w:tcW w:w="50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C05E02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Кластер 3</w:t>
            </w:r>
            <w:r w:rsidR="00C05E02" w:rsidRPr="00BA5A70">
              <w:rPr>
                <w:rFonts w:ascii="Liberation Serif" w:hAnsi="Liberation Serif"/>
                <w:sz w:val="24"/>
                <w:szCs w:val="24"/>
              </w:rPr>
              <w:t>:</w:t>
            </w:r>
          </w:p>
          <w:p w:rsidR="00247BA2" w:rsidRPr="00BA5A70" w:rsidRDefault="00247BA2" w:rsidP="004073BE">
            <w:pPr>
              <w:ind w:right="-26"/>
              <w:rPr>
                <w:rFonts w:ascii="Liberation Serif" w:hAnsi="Liberation Serif"/>
                <w:sz w:val="24"/>
                <w:szCs w:val="24"/>
              </w:rPr>
            </w:pPr>
            <w:r w:rsidRPr="00BA5A70">
              <w:rPr>
                <w:rFonts w:ascii="Liberation Serif" w:hAnsi="Liberation Serif"/>
                <w:sz w:val="24"/>
                <w:szCs w:val="24"/>
              </w:rPr>
              <w:t>общеобразовательные организации, получившие итоговое количество баллов, находящееся в диапазоне значений высокого уровня</w:t>
            </w:r>
          </w:p>
        </w:tc>
      </w:tr>
    </w:tbl>
    <w:p w:rsidR="004073BE" w:rsidRPr="00BA5A70" w:rsidRDefault="004073BE" w:rsidP="00247BA2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p w:rsidR="004073BE" w:rsidRPr="00BA5A70" w:rsidRDefault="004073BE" w:rsidP="004073BE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br w:type="page"/>
      </w:r>
    </w:p>
    <w:p w:rsidR="00762C13" w:rsidRPr="00BA5A70" w:rsidRDefault="00762C13" w:rsidP="00762C13">
      <w:pPr>
        <w:autoSpaceDE/>
        <w:autoSpaceDN/>
        <w:jc w:val="right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 xml:space="preserve">Таблица № </w:t>
      </w:r>
      <w:r w:rsidR="004335EA" w:rsidRPr="00BA5A70">
        <w:rPr>
          <w:rFonts w:ascii="Liberation Serif" w:eastAsia="Liberation Serif" w:hAnsi="Liberation Serif" w:cs="Liberation Serif"/>
          <w:sz w:val="24"/>
          <w:szCs w:val="24"/>
        </w:rPr>
        <w:t>2</w:t>
      </w:r>
    </w:p>
    <w:p w:rsidR="00762C13" w:rsidRPr="00BA5A70" w:rsidRDefault="00762C13" w:rsidP="004335EA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p w:rsidR="004335EA" w:rsidRPr="00BA5A70" w:rsidRDefault="004335EA" w:rsidP="004335EA">
      <w:pPr>
        <w:autoSpaceDE/>
        <w:autoSpaceDN/>
        <w:jc w:val="center"/>
        <w:rPr>
          <w:rFonts w:ascii="Liberation Serif" w:eastAsia="Liberation Serif" w:hAnsi="Liberation Serif" w:cs="Liberation Serif"/>
          <w:sz w:val="24"/>
          <w:szCs w:val="24"/>
        </w:rPr>
      </w:pPr>
      <w:r w:rsidRPr="00BA5A70">
        <w:rPr>
          <w:rFonts w:ascii="Liberation Serif" w:eastAsia="Liberation Serif" w:hAnsi="Liberation Serif" w:cs="Liberation Serif"/>
          <w:sz w:val="24"/>
          <w:szCs w:val="24"/>
        </w:rPr>
        <w:t>Муниципальный уровень</w:t>
      </w:r>
    </w:p>
    <w:p w:rsidR="004335EA" w:rsidRPr="00BA5A70" w:rsidRDefault="004335EA" w:rsidP="004335EA">
      <w:pPr>
        <w:autoSpaceDE/>
        <w:autoSpaceDN/>
        <w:jc w:val="center"/>
        <w:rPr>
          <w:rFonts w:ascii="Liberation Serif" w:eastAsia="Liberation Serif" w:hAnsi="Liberation Serif" w:cs="Liberation Serif"/>
          <w:sz w:val="24"/>
          <w:szCs w:val="24"/>
        </w:rPr>
      </w:pPr>
    </w:p>
    <w:tbl>
      <w:tblPr>
        <w:tblW w:w="8922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4669"/>
        <w:gridCol w:w="4253"/>
      </w:tblGrid>
      <w:tr w:rsidR="00762C13" w:rsidRPr="00BA5A70" w:rsidTr="008D3C00">
        <w:trPr>
          <w:trHeight w:val="462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78437C">
            <w:pPr>
              <w:ind w:left="1575" w:right="-83" w:hanging="134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Итоговое количество </w:t>
            </w:r>
          </w:p>
          <w:p w:rsidR="00762C13" w:rsidRPr="00BA5A70" w:rsidRDefault="00762C13" w:rsidP="0078437C">
            <w:pPr>
              <w:ind w:left="1575" w:right="-83" w:hanging="1340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баллов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78437C">
            <w:pPr>
              <w:ind w:left="-64" w:right="-263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Уровень объективности процедур олимпиады</w:t>
            </w:r>
          </w:p>
        </w:tc>
      </w:tr>
      <w:tr w:rsidR="00762C13" w:rsidRPr="00BA5A70" w:rsidTr="008D3C00">
        <w:trPr>
          <w:trHeight w:val="20"/>
          <w:jc w:val="center"/>
        </w:trPr>
        <w:tc>
          <w:tcPr>
            <w:tcW w:w="8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78437C">
            <w:pPr>
              <w:ind w:right="14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Школьный этап</w:t>
            </w:r>
          </w:p>
        </w:tc>
      </w:tr>
      <w:tr w:rsidR="00762C13" w:rsidRPr="00BA5A70" w:rsidTr="008D3C00">
        <w:trPr>
          <w:trHeight w:val="15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0-9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низкий </w:t>
            </w:r>
          </w:p>
        </w:tc>
      </w:tr>
      <w:tr w:rsidR="00762C13" w:rsidRPr="00BA5A70" w:rsidTr="008D3C00">
        <w:trPr>
          <w:trHeight w:val="13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10-13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средний</w:t>
            </w:r>
          </w:p>
        </w:tc>
      </w:tr>
      <w:tr w:rsidR="00762C13" w:rsidRPr="00BA5A70" w:rsidTr="008D3C00">
        <w:trPr>
          <w:trHeight w:val="349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14-19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высокий</w:t>
            </w:r>
          </w:p>
        </w:tc>
      </w:tr>
      <w:tr w:rsidR="00762C13" w:rsidRPr="00BA5A70" w:rsidTr="00C05E02">
        <w:trPr>
          <w:trHeight w:val="17"/>
          <w:jc w:val="center"/>
        </w:trPr>
        <w:tc>
          <w:tcPr>
            <w:tcW w:w="892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right="140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Муниципальный этап</w:t>
            </w:r>
          </w:p>
        </w:tc>
      </w:tr>
      <w:tr w:rsidR="00762C13" w:rsidRPr="00BA5A70" w:rsidTr="008D3C00">
        <w:trPr>
          <w:trHeight w:val="31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0-13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 xml:space="preserve">низкий </w:t>
            </w:r>
          </w:p>
        </w:tc>
      </w:tr>
      <w:tr w:rsidR="00762C13" w:rsidRPr="00BA5A70" w:rsidTr="008D3C00">
        <w:trPr>
          <w:trHeight w:val="31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14-19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762C13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средний</w:t>
            </w:r>
          </w:p>
        </w:tc>
      </w:tr>
      <w:tr w:rsidR="00762C13" w:rsidRPr="00BA5A70" w:rsidTr="008D3C00">
        <w:trPr>
          <w:trHeight w:val="313"/>
          <w:jc w:val="center"/>
        </w:trPr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1340" w:right="700" w:hanging="379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20-27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62C13" w:rsidRPr="00BA5A70" w:rsidRDefault="00501A2C" w:rsidP="00274426">
            <w:pPr>
              <w:ind w:left="800" w:right="140" w:hanging="392"/>
              <w:jc w:val="center"/>
              <w:rPr>
                <w:rFonts w:ascii="Liberation Serif" w:eastAsia="Liberation Serif" w:hAnsi="Liberation Serif" w:cs="Liberation Serif"/>
                <w:sz w:val="24"/>
                <w:szCs w:val="24"/>
              </w:rPr>
            </w:pPr>
            <w:r w:rsidRPr="00BA5A70">
              <w:rPr>
                <w:rFonts w:ascii="Liberation Serif" w:eastAsia="Liberation Serif" w:hAnsi="Liberation Serif" w:cs="Liberation Serif"/>
                <w:sz w:val="24"/>
                <w:szCs w:val="24"/>
              </w:rPr>
              <w:t>высокий</w:t>
            </w:r>
          </w:p>
        </w:tc>
      </w:tr>
    </w:tbl>
    <w:p w:rsidR="009177A3" w:rsidRPr="00BA5A70" w:rsidRDefault="009177A3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p w:rsidR="004335EA" w:rsidRPr="00BA5A70" w:rsidRDefault="004335EA">
      <w:pPr>
        <w:autoSpaceDE/>
        <w:autoSpaceDN/>
        <w:rPr>
          <w:rFonts w:ascii="Liberation Serif" w:eastAsia="Liberation Serif" w:hAnsi="Liberation Serif" w:cs="Liberation Serif"/>
          <w:sz w:val="24"/>
          <w:szCs w:val="24"/>
        </w:rPr>
      </w:pPr>
    </w:p>
    <w:sectPr w:rsidR="004335EA" w:rsidRPr="00BA5A70" w:rsidSect="00F71402">
      <w:pgSz w:w="11906" w:h="16838"/>
      <w:pgMar w:top="1134" w:right="850" w:bottom="1134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049" w:rsidRDefault="00636049" w:rsidP="006D60CB">
      <w:r>
        <w:separator/>
      </w:r>
    </w:p>
  </w:endnote>
  <w:endnote w:type="continuationSeparator" w:id="0">
    <w:p w:rsidR="00636049" w:rsidRDefault="00636049" w:rsidP="006D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049" w:rsidRDefault="00636049" w:rsidP="006D60CB">
      <w:r>
        <w:separator/>
      </w:r>
    </w:p>
  </w:footnote>
  <w:footnote w:type="continuationSeparator" w:id="0">
    <w:p w:rsidR="00636049" w:rsidRDefault="00636049" w:rsidP="006D6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1CF0"/>
    <w:multiLevelType w:val="multilevel"/>
    <w:tmpl w:val="532E9720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70D6D"/>
    <w:multiLevelType w:val="multilevel"/>
    <w:tmpl w:val="8188D63A"/>
    <w:lvl w:ilvl="0">
      <w:start w:val="1"/>
      <w:numFmt w:val="decimal"/>
      <w:lvlText w:val="%1."/>
      <w:lvlJc w:val="center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11CC5"/>
    <w:multiLevelType w:val="multilevel"/>
    <w:tmpl w:val="7BC01134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F101BB"/>
    <w:multiLevelType w:val="multilevel"/>
    <w:tmpl w:val="1564EA8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AE90468"/>
    <w:multiLevelType w:val="multilevel"/>
    <w:tmpl w:val="0E0A14F8"/>
    <w:lvl w:ilvl="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1E804BBF"/>
    <w:multiLevelType w:val="multilevel"/>
    <w:tmpl w:val="45B827D0"/>
    <w:lvl w:ilvl="0">
      <w:start w:val="1"/>
      <w:numFmt w:val="decimal"/>
      <w:lvlText w:val="%1)"/>
      <w:lvlJc w:val="left"/>
      <w:pPr>
        <w:ind w:left="720" w:hanging="360"/>
      </w:pPr>
      <w:rPr>
        <w:rFonts w:ascii="Liberation Serif" w:eastAsia="Liberation Serif" w:hAnsi="Liberation Serif" w:cs="Liberation Serif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94A3A1D"/>
    <w:multiLevelType w:val="multilevel"/>
    <w:tmpl w:val="1A766C4A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971008F"/>
    <w:multiLevelType w:val="multilevel"/>
    <w:tmpl w:val="6C3CC4E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0032EA0"/>
    <w:multiLevelType w:val="multilevel"/>
    <w:tmpl w:val="22940434"/>
    <w:lvl w:ilvl="0">
      <w:start w:val="1"/>
      <w:numFmt w:val="decimal"/>
      <w:lvlText w:val="%1."/>
      <w:lvlJc w:val="left"/>
      <w:pPr>
        <w:ind w:left="502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ABB7769"/>
    <w:multiLevelType w:val="multilevel"/>
    <w:tmpl w:val="306CF278"/>
    <w:lvl w:ilvl="0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55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5C3A6D48"/>
    <w:multiLevelType w:val="multilevel"/>
    <w:tmpl w:val="EB1408EC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EAE0D2D"/>
    <w:multiLevelType w:val="multilevel"/>
    <w:tmpl w:val="1F0C8842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61C46CA8"/>
    <w:multiLevelType w:val="multilevel"/>
    <w:tmpl w:val="79BEE008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638C4530"/>
    <w:multiLevelType w:val="multilevel"/>
    <w:tmpl w:val="EFC615BC"/>
    <w:lvl w:ilvl="0">
      <w:start w:val="1"/>
      <w:numFmt w:val="decimal"/>
      <w:lvlText w:val="%1)"/>
      <w:lvlJc w:val="left"/>
      <w:pPr>
        <w:ind w:left="502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222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1942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662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382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102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262" w:hanging="360"/>
      </w:pPr>
      <w:rPr>
        <w:u w:val="none"/>
      </w:rPr>
    </w:lvl>
  </w:abstractNum>
  <w:abstractNum w:abstractNumId="14">
    <w:nsid w:val="69390043"/>
    <w:multiLevelType w:val="multilevel"/>
    <w:tmpl w:val="549A28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5869D6"/>
    <w:multiLevelType w:val="multilevel"/>
    <w:tmpl w:val="5EDEE2FC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74024428"/>
    <w:multiLevelType w:val="multilevel"/>
    <w:tmpl w:val="A54025EE"/>
    <w:lvl w:ilvl="0">
      <w:start w:val="1"/>
      <w:numFmt w:val="bullet"/>
      <w:lvlText w:val="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7F8F61FF"/>
    <w:multiLevelType w:val="multilevel"/>
    <w:tmpl w:val="99443D9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149" w:hanging="144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509" w:hanging="180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7"/>
  </w:num>
  <w:num w:numId="5">
    <w:abstractNumId w:val="15"/>
  </w:num>
  <w:num w:numId="6">
    <w:abstractNumId w:val="5"/>
  </w:num>
  <w:num w:numId="7">
    <w:abstractNumId w:val="9"/>
  </w:num>
  <w:num w:numId="8">
    <w:abstractNumId w:val="13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3"/>
  </w:num>
  <w:num w:numId="14">
    <w:abstractNumId w:val="14"/>
  </w:num>
  <w:num w:numId="15">
    <w:abstractNumId w:val="10"/>
  </w:num>
  <w:num w:numId="16">
    <w:abstractNumId w:val="0"/>
  </w:num>
  <w:num w:numId="17">
    <w:abstractNumId w:val="8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F71402"/>
    <w:rsid w:val="0001099E"/>
    <w:rsid w:val="0001332A"/>
    <w:rsid w:val="00023F36"/>
    <w:rsid w:val="0007761E"/>
    <w:rsid w:val="000A4154"/>
    <w:rsid w:val="000E7470"/>
    <w:rsid w:val="00115109"/>
    <w:rsid w:val="00116056"/>
    <w:rsid w:val="00124C7D"/>
    <w:rsid w:val="00133E2D"/>
    <w:rsid w:val="00155545"/>
    <w:rsid w:val="001867DA"/>
    <w:rsid w:val="001967C4"/>
    <w:rsid w:val="001C27A2"/>
    <w:rsid w:val="001C73DA"/>
    <w:rsid w:val="001E5FE1"/>
    <w:rsid w:val="001E6157"/>
    <w:rsid w:val="001E64E2"/>
    <w:rsid w:val="001F0D15"/>
    <w:rsid w:val="00232178"/>
    <w:rsid w:val="00240E70"/>
    <w:rsid w:val="00247BA2"/>
    <w:rsid w:val="0025230C"/>
    <w:rsid w:val="0027033A"/>
    <w:rsid w:val="00274426"/>
    <w:rsid w:val="00277D14"/>
    <w:rsid w:val="002932CD"/>
    <w:rsid w:val="00297E28"/>
    <w:rsid w:val="002D4818"/>
    <w:rsid w:val="002E30EC"/>
    <w:rsid w:val="002E3723"/>
    <w:rsid w:val="002E4BF3"/>
    <w:rsid w:val="002F5FDA"/>
    <w:rsid w:val="003049AC"/>
    <w:rsid w:val="0032078B"/>
    <w:rsid w:val="00330159"/>
    <w:rsid w:val="0033714B"/>
    <w:rsid w:val="0034540A"/>
    <w:rsid w:val="00357D39"/>
    <w:rsid w:val="00357FCA"/>
    <w:rsid w:val="003626F2"/>
    <w:rsid w:val="003667D8"/>
    <w:rsid w:val="003A5252"/>
    <w:rsid w:val="003C3B35"/>
    <w:rsid w:val="003D21D4"/>
    <w:rsid w:val="003D249B"/>
    <w:rsid w:val="003E3E02"/>
    <w:rsid w:val="004073BE"/>
    <w:rsid w:val="00414A69"/>
    <w:rsid w:val="0042098A"/>
    <w:rsid w:val="00430F35"/>
    <w:rsid w:val="004335EA"/>
    <w:rsid w:val="004349BC"/>
    <w:rsid w:val="00434C58"/>
    <w:rsid w:val="00456046"/>
    <w:rsid w:val="00460FC9"/>
    <w:rsid w:val="004713FD"/>
    <w:rsid w:val="00487CC9"/>
    <w:rsid w:val="0049793F"/>
    <w:rsid w:val="00497D03"/>
    <w:rsid w:val="004B361D"/>
    <w:rsid w:val="004C495E"/>
    <w:rsid w:val="00501A2C"/>
    <w:rsid w:val="00504B52"/>
    <w:rsid w:val="005573E9"/>
    <w:rsid w:val="00563709"/>
    <w:rsid w:val="00573664"/>
    <w:rsid w:val="005C4FA7"/>
    <w:rsid w:val="006020DC"/>
    <w:rsid w:val="00614D95"/>
    <w:rsid w:val="00616DCE"/>
    <w:rsid w:val="00631C88"/>
    <w:rsid w:val="00636049"/>
    <w:rsid w:val="00667F9B"/>
    <w:rsid w:val="00672501"/>
    <w:rsid w:val="00691DBC"/>
    <w:rsid w:val="006C0D2C"/>
    <w:rsid w:val="006D60CB"/>
    <w:rsid w:val="006E5A6C"/>
    <w:rsid w:val="0070077D"/>
    <w:rsid w:val="00700A7C"/>
    <w:rsid w:val="0071550A"/>
    <w:rsid w:val="0073120E"/>
    <w:rsid w:val="00731CB6"/>
    <w:rsid w:val="00747218"/>
    <w:rsid w:val="00762C13"/>
    <w:rsid w:val="007736F6"/>
    <w:rsid w:val="00780DC2"/>
    <w:rsid w:val="007817A2"/>
    <w:rsid w:val="0078437C"/>
    <w:rsid w:val="0079165C"/>
    <w:rsid w:val="00792C78"/>
    <w:rsid w:val="007B564A"/>
    <w:rsid w:val="007B60FD"/>
    <w:rsid w:val="007C0DB2"/>
    <w:rsid w:val="007C36A2"/>
    <w:rsid w:val="007D4F96"/>
    <w:rsid w:val="007F44B8"/>
    <w:rsid w:val="0081508B"/>
    <w:rsid w:val="00830393"/>
    <w:rsid w:val="008306B2"/>
    <w:rsid w:val="008767DF"/>
    <w:rsid w:val="008871D3"/>
    <w:rsid w:val="00890924"/>
    <w:rsid w:val="0089731B"/>
    <w:rsid w:val="008C3A4C"/>
    <w:rsid w:val="008D3C00"/>
    <w:rsid w:val="008E54CE"/>
    <w:rsid w:val="008F3541"/>
    <w:rsid w:val="00900A69"/>
    <w:rsid w:val="00902842"/>
    <w:rsid w:val="00903552"/>
    <w:rsid w:val="009073C4"/>
    <w:rsid w:val="009177A3"/>
    <w:rsid w:val="00926F48"/>
    <w:rsid w:val="009270ED"/>
    <w:rsid w:val="0093268A"/>
    <w:rsid w:val="009819D1"/>
    <w:rsid w:val="009A7B39"/>
    <w:rsid w:val="009B5CD9"/>
    <w:rsid w:val="009E52F9"/>
    <w:rsid w:val="009F3620"/>
    <w:rsid w:val="009F4623"/>
    <w:rsid w:val="00A00561"/>
    <w:rsid w:val="00A426D4"/>
    <w:rsid w:val="00A80332"/>
    <w:rsid w:val="00AC55DE"/>
    <w:rsid w:val="00AD5890"/>
    <w:rsid w:val="00AD61F8"/>
    <w:rsid w:val="00AD7592"/>
    <w:rsid w:val="00AD7DD2"/>
    <w:rsid w:val="00AE18E7"/>
    <w:rsid w:val="00AF19A2"/>
    <w:rsid w:val="00B07125"/>
    <w:rsid w:val="00B15F4F"/>
    <w:rsid w:val="00B46F71"/>
    <w:rsid w:val="00B559FC"/>
    <w:rsid w:val="00B55CB9"/>
    <w:rsid w:val="00B60C29"/>
    <w:rsid w:val="00B61B92"/>
    <w:rsid w:val="00B715C6"/>
    <w:rsid w:val="00B7303A"/>
    <w:rsid w:val="00B77651"/>
    <w:rsid w:val="00B811F9"/>
    <w:rsid w:val="00B95EA9"/>
    <w:rsid w:val="00BA5A70"/>
    <w:rsid w:val="00BC1671"/>
    <w:rsid w:val="00BD5216"/>
    <w:rsid w:val="00BE0F3E"/>
    <w:rsid w:val="00BE7FE4"/>
    <w:rsid w:val="00BF1A0D"/>
    <w:rsid w:val="00C023A3"/>
    <w:rsid w:val="00C05E02"/>
    <w:rsid w:val="00C12AC7"/>
    <w:rsid w:val="00C148C5"/>
    <w:rsid w:val="00C4092F"/>
    <w:rsid w:val="00C516AD"/>
    <w:rsid w:val="00C624CF"/>
    <w:rsid w:val="00C676C5"/>
    <w:rsid w:val="00C7303E"/>
    <w:rsid w:val="00C91686"/>
    <w:rsid w:val="00CA1166"/>
    <w:rsid w:val="00CB0BD9"/>
    <w:rsid w:val="00D2220D"/>
    <w:rsid w:val="00D24FEB"/>
    <w:rsid w:val="00D3078E"/>
    <w:rsid w:val="00D45E00"/>
    <w:rsid w:val="00D51109"/>
    <w:rsid w:val="00D65696"/>
    <w:rsid w:val="00D7459C"/>
    <w:rsid w:val="00D800D4"/>
    <w:rsid w:val="00DD23C3"/>
    <w:rsid w:val="00DD2691"/>
    <w:rsid w:val="00DD2792"/>
    <w:rsid w:val="00DE449D"/>
    <w:rsid w:val="00E05A98"/>
    <w:rsid w:val="00E2181A"/>
    <w:rsid w:val="00E321C6"/>
    <w:rsid w:val="00E40BF3"/>
    <w:rsid w:val="00E538C1"/>
    <w:rsid w:val="00E67D11"/>
    <w:rsid w:val="00E97620"/>
    <w:rsid w:val="00EE385E"/>
    <w:rsid w:val="00F02325"/>
    <w:rsid w:val="00F12369"/>
    <w:rsid w:val="00F176A9"/>
    <w:rsid w:val="00F214D2"/>
    <w:rsid w:val="00F23111"/>
    <w:rsid w:val="00F27682"/>
    <w:rsid w:val="00F302EB"/>
    <w:rsid w:val="00F31F18"/>
    <w:rsid w:val="00F55E67"/>
    <w:rsid w:val="00F71402"/>
    <w:rsid w:val="00F7152A"/>
    <w:rsid w:val="00F80A38"/>
    <w:rsid w:val="00F813D9"/>
    <w:rsid w:val="00F82DCF"/>
    <w:rsid w:val="00F92474"/>
    <w:rsid w:val="00FB2C15"/>
    <w:rsid w:val="00FD1ADE"/>
    <w:rsid w:val="00FE405E"/>
    <w:rsid w:val="00FE7C87"/>
    <w:rsid w:val="00FF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714"/>
    <w:pPr>
      <w:autoSpaceDE w:val="0"/>
      <w:autoSpaceDN w:val="0"/>
    </w:pPr>
  </w:style>
  <w:style w:type="paragraph" w:styleId="1">
    <w:name w:val="heading 1"/>
    <w:basedOn w:val="a"/>
    <w:link w:val="10"/>
    <w:uiPriority w:val="9"/>
    <w:qFormat/>
    <w:rsid w:val="006F363A"/>
    <w:pPr>
      <w:ind w:left="1660" w:hanging="361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C334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D08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rsid w:val="00C334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C334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C334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71402"/>
  </w:style>
  <w:style w:type="table" w:customStyle="1" w:styleId="TableNormal">
    <w:name w:val="Table Normal"/>
    <w:rsid w:val="00F7140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C33411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">
    <w:name w:val="Table Normal3"/>
    <w:rsid w:val="00F7140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3341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6F363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"/>
    <w:basedOn w:val="a"/>
    <w:link w:val="a5"/>
    <w:uiPriority w:val="1"/>
    <w:unhideWhenUsed/>
    <w:qFormat/>
    <w:rsid w:val="006F363A"/>
    <w:pPr>
      <w:ind w:left="113" w:firstLine="708"/>
      <w:jc w:val="both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6F363A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6F363A"/>
    <w:pPr>
      <w:ind w:left="113" w:firstLine="708"/>
      <w:jc w:val="both"/>
    </w:pPr>
  </w:style>
  <w:style w:type="paragraph" w:styleId="a7">
    <w:name w:val="Normal (Web)"/>
    <w:basedOn w:val="a"/>
    <w:uiPriority w:val="99"/>
    <w:unhideWhenUsed/>
    <w:rsid w:val="00364395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8748FC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D08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Default">
    <w:name w:val="Default"/>
    <w:rsid w:val="00DE7B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9">
    <w:name w:val="Table Grid"/>
    <w:basedOn w:val="a1"/>
    <w:uiPriority w:val="59"/>
    <w:rsid w:val="001A77D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1"/>
    <w:uiPriority w:val="2"/>
    <w:unhideWhenUsed/>
    <w:qFormat/>
    <w:rsid w:val="00732D15"/>
    <w:pPr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32D15"/>
    <w:pPr>
      <w:spacing w:line="253" w:lineRule="exact"/>
      <w:ind w:left="110"/>
    </w:pPr>
  </w:style>
  <w:style w:type="paragraph" w:styleId="aa">
    <w:name w:val="Subtitle"/>
    <w:basedOn w:val="11"/>
    <w:next w:val="11"/>
    <w:rsid w:val="00F7140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1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1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">
    <w:name w:val="3"/>
    <w:basedOn w:val="TableNormal1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1">
    <w:name w:val="2"/>
    <w:basedOn w:val="TableNormal1"/>
    <w:rsid w:val="00C3341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1"/>
    <w:basedOn w:val="a"/>
    <w:next w:val="a7"/>
    <w:uiPriority w:val="99"/>
    <w:qFormat/>
    <w:rsid w:val="00332D9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b">
    <w:name w:val="annotation reference"/>
    <w:basedOn w:val="a0"/>
    <w:uiPriority w:val="99"/>
    <w:unhideWhenUsed/>
    <w:rsid w:val="00897756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89775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89775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unhideWhenUsed/>
    <w:rsid w:val="0089775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rsid w:val="00897756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unhideWhenUsed/>
    <w:rsid w:val="0089775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rsid w:val="0089775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rsid w:val="00CF2989"/>
    <w:rPr>
      <w:b/>
      <w:sz w:val="36"/>
      <w:szCs w:val="36"/>
    </w:rPr>
  </w:style>
  <w:style w:type="paragraph" w:styleId="af2">
    <w:name w:val="footer"/>
    <w:basedOn w:val="a"/>
    <w:link w:val="af3"/>
    <w:rsid w:val="00175793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3">
    <w:name w:val="Нижний колонтитул Знак"/>
    <w:basedOn w:val="a0"/>
    <w:link w:val="af2"/>
    <w:rsid w:val="00175793"/>
    <w:rPr>
      <w:sz w:val="24"/>
      <w:szCs w:val="24"/>
    </w:rPr>
  </w:style>
  <w:style w:type="paragraph" w:customStyle="1" w:styleId="13">
    <w:name w:val="Обычный (Интернет)1"/>
    <w:basedOn w:val="a"/>
    <w:rsid w:val="00B0590B"/>
    <w:pPr>
      <w:widowControl/>
      <w:suppressAutoHyphens/>
      <w:autoSpaceDE/>
      <w:spacing w:before="280" w:after="280"/>
      <w:textAlignment w:val="baseline"/>
    </w:pPr>
    <w:rPr>
      <w:kern w:val="3"/>
      <w:sz w:val="24"/>
      <w:szCs w:val="24"/>
      <w:lang w:eastAsia="zh-CN"/>
    </w:rPr>
  </w:style>
  <w:style w:type="numbering" w:customStyle="1" w:styleId="WW8Num19">
    <w:name w:val="WW8Num19"/>
    <w:basedOn w:val="a2"/>
    <w:rsid w:val="00B0590B"/>
  </w:style>
  <w:style w:type="paragraph" w:styleId="af4">
    <w:name w:val="header"/>
    <w:basedOn w:val="a"/>
    <w:link w:val="af5"/>
    <w:uiPriority w:val="99"/>
    <w:semiHidden/>
    <w:unhideWhenUsed/>
    <w:rsid w:val="006D60CB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6D60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7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nEwgZuW/tptWuYlZuCjwREDwA==">CgMxLjA4AHIhMWFtUV9xNHc0RnJEUXk3ekNwOGxXS2k3aXd0MFlVeGJf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3834C2B-8F0A-452A-95BB-8CB15A3C5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27</Pages>
  <Words>7020</Words>
  <Characters>40020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Кабанова Ирина Игоревна</dc:creator>
  <cp:lastModifiedBy>206</cp:lastModifiedBy>
  <cp:revision>1</cp:revision>
  <cp:lastPrinted>2023-06-30T04:55:00Z</cp:lastPrinted>
  <dcterms:created xsi:type="dcterms:W3CDTF">2023-06-23T09:37:00Z</dcterms:created>
  <dcterms:modified xsi:type="dcterms:W3CDTF">2023-07-14T11:05:00Z</dcterms:modified>
</cp:coreProperties>
</file>