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94" w:rsidRPr="00370474" w:rsidRDefault="00654AA4" w:rsidP="00602894">
      <w:pPr>
        <w:widowControl w:val="0"/>
        <w:tabs>
          <w:tab w:val="left" w:pos="8364"/>
          <w:tab w:val="left" w:pos="9356"/>
          <w:tab w:val="left" w:pos="9923"/>
        </w:tabs>
        <w:ind w:left="10065"/>
        <w:jc w:val="both"/>
        <w:rPr>
          <w:sz w:val="28"/>
          <w:szCs w:val="28"/>
        </w:rPr>
      </w:pPr>
      <w:r w:rsidRPr="00370474">
        <w:rPr>
          <w:sz w:val="28"/>
          <w:szCs w:val="28"/>
        </w:rPr>
        <w:t>У</w:t>
      </w:r>
      <w:r w:rsidR="00FE02EF" w:rsidRPr="00370474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Т</w:t>
      </w:r>
      <w:r w:rsidR="00FE02EF" w:rsidRPr="00370474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В</w:t>
      </w:r>
      <w:r w:rsidR="00FE02EF" w:rsidRPr="00370474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Е</w:t>
      </w:r>
      <w:r w:rsidR="00FE02EF" w:rsidRPr="00370474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Р</w:t>
      </w:r>
      <w:r w:rsidR="00FE02EF" w:rsidRPr="00370474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Ж</w:t>
      </w:r>
      <w:r w:rsidR="00FE02EF" w:rsidRPr="00370474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Д</w:t>
      </w:r>
      <w:r w:rsidR="00FE02EF" w:rsidRPr="00370474">
        <w:rPr>
          <w:sz w:val="28"/>
          <w:szCs w:val="28"/>
        </w:rPr>
        <w:t xml:space="preserve"> </w:t>
      </w:r>
      <w:r w:rsidR="00602894">
        <w:rPr>
          <w:sz w:val="28"/>
          <w:szCs w:val="28"/>
        </w:rPr>
        <w:t>А Ю</w:t>
      </w:r>
    </w:p>
    <w:p w:rsidR="00602894" w:rsidRDefault="00602894" w:rsidP="00602894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sz w:val="28"/>
          <w:szCs w:val="28"/>
        </w:rPr>
      </w:pPr>
      <w:r>
        <w:rPr>
          <w:sz w:val="28"/>
          <w:szCs w:val="28"/>
        </w:rPr>
        <w:t>Глава Екатеринбурга, п</w:t>
      </w:r>
      <w:r w:rsidRPr="00370474">
        <w:rPr>
          <w:sz w:val="28"/>
          <w:szCs w:val="28"/>
        </w:rPr>
        <w:t>редседатель антитеррористической комиссии</w:t>
      </w:r>
    </w:p>
    <w:p w:rsidR="00602894" w:rsidRDefault="00602894" w:rsidP="00602894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sz w:val="28"/>
          <w:szCs w:val="28"/>
        </w:rPr>
      </w:pPr>
      <w:r w:rsidRPr="003704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образовании</w:t>
      </w:r>
    </w:p>
    <w:p w:rsidR="00602894" w:rsidRDefault="00602894" w:rsidP="00602894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sz w:val="28"/>
          <w:szCs w:val="28"/>
        </w:rPr>
      </w:pPr>
      <w:r w:rsidRPr="00370474">
        <w:rPr>
          <w:sz w:val="28"/>
          <w:szCs w:val="28"/>
        </w:rPr>
        <w:t>«город Екатеринбург»</w:t>
      </w:r>
    </w:p>
    <w:p w:rsidR="00602894" w:rsidRPr="00370474" w:rsidRDefault="00602894" w:rsidP="00602894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134"/>
        <w:jc w:val="both"/>
        <w:rPr>
          <w:sz w:val="28"/>
          <w:szCs w:val="28"/>
        </w:rPr>
      </w:pPr>
    </w:p>
    <w:p w:rsidR="00602894" w:rsidRDefault="00602894" w:rsidP="00602894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jc w:val="both"/>
        <w:rPr>
          <w:sz w:val="28"/>
          <w:szCs w:val="28"/>
        </w:rPr>
      </w:pPr>
      <w:r w:rsidRPr="00370474">
        <w:rPr>
          <w:sz w:val="28"/>
          <w:szCs w:val="28"/>
        </w:rPr>
        <w:t>_____________</w:t>
      </w:r>
      <w:r>
        <w:rPr>
          <w:sz w:val="28"/>
          <w:szCs w:val="28"/>
        </w:rPr>
        <w:t>____</w:t>
      </w:r>
      <w:r w:rsidRPr="00370474">
        <w:rPr>
          <w:sz w:val="28"/>
          <w:szCs w:val="28"/>
        </w:rPr>
        <w:t xml:space="preserve"> А.</w:t>
      </w:r>
      <w:r>
        <w:rPr>
          <w:sz w:val="28"/>
          <w:szCs w:val="28"/>
        </w:rPr>
        <w:t>Г. Высокинский</w:t>
      </w:r>
    </w:p>
    <w:p w:rsidR="00602894" w:rsidRPr="00370474" w:rsidRDefault="00602894" w:rsidP="00602894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jc w:val="both"/>
        <w:rPr>
          <w:sz w:val="28"/>
          <w:szCs w:val="28"/>
        </w:rPr>
      </w:pPr>
    </w:p>
    <w:p w:rsidR="00602894" w:rsidRPr="00370474" w:rsidRDefault="00602894" w:rsidP="00602894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rPr>
          <w:sz w:val="28"/>
          <w:szCs w:val="28"/>
        </w:rPr>
      </w:pPr>
      <w:proofErr w:type="gramStart"/>
      <w:r w:rsidRPr="00370474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    </w:t>
      </w:r>
      <w:r w:rsidRPr="00573499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</w:t>
      </w:r>
      <w:r w:rsidRPr="00573499">
        <w:rPr>
          <w:sz w:val="28"/>
          <w:szCs w:val="28"/>
        </w:rPr>
        <w:t xml:space="preserve"> </w:t>
      </w:r>
      <w:r w:rsidRPr="00370474">
        <w:rPr>
          <w:sz w:val="28"/>
          <w:szCs w:val="28"/>
        </w:rPr>
        <w:t>201</w:t>
      </w:r>
      <w:r>
        <w:rPr>
          <w:sz w:val="28"/>
          <w:szCs w:val="28"/>
        </w:rPr>
        <w:t xml:space="preserve">  </w:t>
      </w:r>
      <w:r w:rsidRPr="00370474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256365" w:rsidRPr="00DD2F64" w:rsidRDefault="00256365" w:rsidP="001A4C88">
      <w:pPr>
        <w:widowControl w:val="0"/>
        <w:tabs>
          <w:tab w:val="left" w:pos="9356"/>
        </w:tabs>
        <w:ind w:right="-881" w:firstLine="2268"/>
        <w:jc w:val="center"/>
        <w:rPr>
          <w:sz w:val="28"/>
          <w:szCs w:val="28"/>
        </w:rPr>
      </w:pPr>
    </w:p>
    <w:p w:rsidR="00D937A5" w:rsidRPr="00DD2F64" w:rsidRDefault="00D937A5" w:rsidP="00890D92">
      <w:pPr>
        <w:widowControl w:val="0"/>
        <w:tabs>
          <w:tab w:val="left" w:pos="9356"/>
        </w:tabs>
        <w:ind w:right="-881" w:firstLine="1134"/>
        <w:jc w:val="center"/>
        <w:rPr>
          <w:sz w:val="28"/>
          <w:szCs w:val="28"/>
        </w:rPr>
      </w:pPr>
    </w:p>
    <w:p w:rsidR="0015277A" w:rsidRPr="00DD2F64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sz w:val="28"/>
          <w:szCs w:val="28"/>
        </w:rPr>
      </w:pPr>
    </w:p>
    <w:p w:rsidR="0015277A" w:rsidRPr="00DD2F64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sz w:val="28"/>
          <w:szCs w:val="28"/>
        </w:rPr>
      </w:pPr>
    </w:p>
    <w:p w:rsidR="0015277A" w:rsidRPr="00DD2F64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sz w:val="28"/>
          <w:szCs w:val="28"/>
        </w:rPr>
      </w:pPr>
    </w:p>
    <w:p w:rsidR="00A12E51" w:rsidRPr="00370474" w:rsidRDefault="00A12E51" w:rsidP="00021079">
      <w:pPr>
        <w:widowControl w:val="0"/>
        <w:ind w:left="284"/>
        <w:jc w:val="center"/>
        <w:rPr>
          <w:sz w:val="28"/>
          <w:szCs w:val="28"/>
        </w:rPr>
      </w:pPr>
      <w:r w:rsidRPr="00370474">
        <w:rPr>
          <w:sz w:val="28"/>
          <w:szCs w:val="28"/>
        </w:rPr>
        <w:t>П Л А Н</w:t>
      </w:r>
    </w:p>
    <w:p w:rsidR="009B655A" w:rsidRPr="00EF2969" w:rsidRDefault="009B655A" w:rsidP="00370474">
      <w:pPr>
        <w:widowControl w:val="0"/>
        <w:jc w:val="center"/>
        <w:rPr>
          <w:sz w:val="28"/>
          <w:szCs w:val="28"/>
        </w:rPr>
      </w:pPr>
    </w:p>
    <w:p w:rsidR="00890D92" w:rsidRDefault="00FE7AC9" w:rsidP="00D908CB">
      <w:pPr>
        <w:widowControl w:val="0"/>
        <w:ind w:left="284"/>
        <w:jc w:val="center"/>
        <w:rPr>
          <w:sz w:val="28"/>
          <w:szCs w:val="28"/>
        </w:rPr>
      </w:pPr>
      <w:r w:rsidRPr="006745AD">
        <w:rPr>
          <w:sz w:val="28"/>
          <w:szCs w:val="28"/>
        </w:rPr>
        <w:t xml:space="preserve">работы антитеррористической комиссии </w:t>
      </w:r>
      <w:r w:rsidR="00FE333F" w:rsidRPr="006745AD">
        <w:rPr>
          <w:sz w:val="28"/>
          <w:szCs w:val="28"/>
        </w:rPr>
        <w:t>в муниципальном образовании</w:t>
      </w:r>
    </w:p>
    <w:p w:rsidR="00A6046A" w:rsidRPr="006745AD" w:rsidRDefault="00FE333F" w:rsidP="00D908CB">
      <w:pPr>
        <w:widowControl w:val="0"/>
        <w:ind w:left="284"/>
        <w:jc w:val="center"/>
        <w:rPr>
          <w:sz w:val="28"/>
          <w:szCs w:val="28"/>
        </w:rPr>
      </w:pPr>
      <w:r w:rsidRPr="006745AD">
        <w:rPr>
          <w:sz w:val="28"/>
          <w:szCs w:val="28"/>
        </w:rPr>
        <w:t>«город Екатеринбург»</w:t>
      </w:r>
      <w:r w:rsidR="00D908CB">
        <w:rPr>
          <w:sz w:val="28"/>
          <w:szCs w:val="28"/>
        </w:rPr>
        <w:t xml:space="preserve"> </w:t>
      </w:r>
      <w:r w:rsidR="001B5C1C" w:rsidRPr="006745AD">
        <w:rPr>
          <w:sz w:val="28"/>
          <w:szCs w:val="28"/>
        </w:rPr>
        <w:t>на 20</w:t>
      </w:r>
      <w:r w:rsidR="008E05A6" w:rsidRPr="006745AD">
        <w:rPr>
          <w:sz w:val="28"/>
          <w:szCs w:val="28"/>
        </w:rPr>
        <w:t>1</w:t>
      </w:r>
      <w:r w:rsidR="001A4C88">
        <w:rPr>
          <w:sz w:val="28"/>
          <w:szCs w:val="28"/>
        </w:rPr>
        <w:t>9</w:t>
      </w:r>
      <w:r w:rsidR="00773FC8" w:rsidRPr="006745AD">
        <w:rPr>
          <w:sz w:val="28"/>
          <w:szCs w:val="28"/>
        </w:rPr>
        <w:t xml:space="preserve"> </w:t>
      </w:r>
      <w:r w:rsidR="00191772" w:rsidRPr="006745AD">
        <w:rPr>
          <w:sz w:val="28"/>
          <w:szCs w:val="28"/>
        </w:rPr>
        <w:t>год</w:t>
      </w:r>
    </w:p>
    <w:p w:rsidR="00DF7FC2" w:rsidRPr="006745AD" w:rsidRDefault="00DF7FC2" w:rsidP="00370474">
      <w:pPr>
        <w:widowControl w:val="0"/>
        <w:jc w:val="both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31567B" w:rsidRPr="00737256" w:rsidRDefault="0031567B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15277A" w:rsidRPr="00737256" w:rsidRDefault="0015277A" w:rsidP="00442426">
      <w:pPr>
        <w:ind w:left="284" w:firstLine="709"/>
        <w:jc w:val="center"/>
        <w:rPr>
          <w:sz w:val="28"/>
          <w:szCs w:val="28"/>
        </w:rPr>
      </w:pPr>
    </w:p>
    <w:p w:rsidR="00890D92" w:rsidRDefault="00526826" w:rsidP="002F66F6">
      <w:pPr>
        <w:jc w:val="center"/>
        <w:rPr>
          <w:b/>
          <w:sz w:val="28"/>
          <w:szCs w:val="28"/>
        </w:rPr>
      </w:pPr>
      <w:r w:rsidRPr="00890D92">
        <w:rPr>
          <w:b/>
          <w:sz w:val="28"/>
          <w:szCs w:val="28"/>
          <w:lang w:val="en-US"/>
        </w:rPr>
        <w:lastRenderedPageBreak/>
        <w:t>I</w:t>
      </w:r>
      <w:r w:rsidRPr="00890D92">
        <w:rPr>
          <w:b/>
          <w:sz w:val="28"/>
          <w:szCs w:val="28"/>
        </w:rPr>
        <w:t xml:space="preserve">. </w:t>
      </w:r>
      <w:r w:rsidR="00F97102">
        <w:rPr>
          <w:b/>
          <w:sz w:val="28"/>
          <w:szCs w:val="28"/>
        </w:rPr>
        <w:t>Вводная часть</w:t>
      </w:r>
    </w:p>
    <w:p w:rsidR="00743C1A" w:rsidRPr="00DD2F64" w:rsidRDefault="00743C1A" w:rsidP="00442426">
      <w:pPr>
        <w:ind w:left="284" w:firstLine="709"/>
        <w:jc w:val="center"/>
        <w:rPr>
          <w:sz w:val="28"/>
          <w:szCs w:val="28"/>
        </w:rPr>
      </w:pPr>
    </w:p>
    <w:p w:rsidR="00B76DC7" w:rsidRDefault="00743C1A" w:rsidP="00B34AF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поступающих сведений в антитеррористическую комиссию в муниципальном образовании «город Екатеринбург</w:t>
      </w:r>
      <w:r w:rsidRPr="00743C1A">
        <w:rPr>
          <w:sz w:val="28"/>
          <w:szCs w:val="28"/>
        </w:rPr>
        <w:t>»</w:t>
      </w:r>
      <w:r w:rsidRPr="00743C1A">
        <w:rPr>
          <w:vertAlign w:val="superscript"/>
        </w:rPr>
        <w:footnoteReference w:id="1"/>
      </w:r>
      <w:r>
        <w:rPr>
          <w:i/>
        </w:rPr>
        <w:t xml:space="preserve"> </w:t>
      </w:r>
      <w:r w:rsidRPr="00743C1A">
        <w:rPr>
          <w:sz w:val="28"/>
          <w:szCs w:val="28"/>
        </w:rPr>
        <w:t>в</w:t>
      </w:r>
      <w:r w:rsidR="006745AD" w:rsidRPr="006745AD">
        <w:rPr>
          <w:sz w:val="28"/>
          <w:szCs w:val="28"/>
        </w:rPr>
        <w:t xml:space="preserve"> </w:t>
      </w:r>
      <w:r w:rsidR="0062095C">
        <w:rPr>
          <w:sz w:val="28"/>
          <w:szCs w:val="28"/>
        </w:rPr>
        <w:t>течени</w:t>
      </w:r>
      <w:r w:rsidR="002B5C32">
        <w:rPr>
          <w:sz w:val="28"/>
          <w:szCs w:val="28"/>
        </w:rPr>
        <w:t>е</w:t>
      </w:r>
      <w:r w:rsidR="0062095C">
        <w:rPr>
          <w:sz w:val="28"/>
          <w:szCs w:val="28"/>
        </w:rPr>
        <w:t xml:space="preserve"> </w:t>
      </w:r>
      <w:r w:rsidR="006745AD" w:rsidRPr="006745AD">
        <w:rPr>
          <w:sz w:val="28"/>
          <w:szCs w:val="28"/>
        </w:rPr>
        <w:t>201</w:t>
      </w:r>
      <w:r w:rsidR="00210857">
        <w:rPr>
          <w:sz w:val="28"/>
          <w:szCs w:val="28"/>
        </w:rPr>
        <w:t>8</w:t>
      </w:r>
      <w:r w:rsidR="006745AD" w:rsidRPr="006745AD">
        <w:rPr>
          <w:sz w:val="28"/>
          <w:szCs w:val="28"/>
        </w:rPr>
        <w:t xml:space="preserve"> год</w:t>
      </w:r>
      <w:r w:rsidR="0062095C">
        <w:rPr>
          <w:sz w:val="28"/>
          <w:szCs w:val="28"/>
        </w:rPr>
        <w:t>а</w:t>
      </w:r>
      <w:r w:rsidR="006745AD" w:rsidRPr="006745AD">
        <w:rPr>
          <w:sz w:val="28"/>
          <w:szCs w:val="28"/>
        </w:rPr>
        <w:t xml:space="preserve"> </w:t>
      </w:r>
      <w:r w:rsidR="002B5C32" w:rsidRPr="006745AD">
        <w:rPr>
          <w:sz w:val="28"/>
          <w:szCs w:val="28"/>
        </w:rPr>
        <w:t>на территории</w:t>
      </w:r>
      <w:r w:rsidR="002B5C32">
        <w:rPr>
          <w:sz w:val="28"/>
          <w:szCs w:val="28"/>
        </w:rPr>
        <w:t xml:space="preserve"> </w:t>
      </w:r>
      <w:r w:rsidR="00AD4EA3">
        <w:rPr>
          <w:sz w:val="28"/>
          <w:szCs w:val="28"/>
        </w:rPr>
        <w:t xml:space="preserve">города Екатеринбурга </w:t>
      </w:r>
      <w:r w:rsidR="006745AD" w:rsidRPr="006745AD">
        <w:rPr>
          <w:sz w:val="28"/>
          <w:szCs w:val="28"/>
        </w:rPr>
        <w:t>общественно-политическая, социально-экономическая и оперативная обстановка, в том числе в области межнациональных и межконфесси</w:t>
      </w:r>
      <w:r w:rsidR="006745AD">
        <w:rPr>
          <w:sz w:val="28"/>
          <w:szCs w:val="28"/>
        </w:rPr>
        <w:t>он</w:t>
      </w:r>
      <w:r w:rsidR="006745AD" w:rsidRPr="006745AD">
        <w:rPr>
          <w:sz w:val="28"/>
          <w:szCs w:val="28"/>
        </w:rPr>
        <w:t>альных отношений</w:t>
      </w:r>
      <w:r w:rsidR="002B5C32">
        <w:rPr>
          <w:sz w:val="28"/>
          <w:szCs w:val="28"/>
        </w:rPr>
        <w:t>,</w:t>
      </w:r>
      <w:r w:rsidR="006745AD" w:rsidRPr="006745AD">
        <w:rPr>
          <w:sz w:val="28"/>
          <w:szCs w:val="28"/>
        </w:rPr>
        <w:t xml:space="preserve"> </w:t>
      </w:r>
      <w:r w:rsidR="006745AD">
        <w:rPr>
          <w:sz w:val="28"/>
          <w:szCs w:val="28"/>
        </w:rPr>
        <w:t xml:space="preserve">оставалась </w:t>
      </w:r>
      <w:r w:rsidR="00E67F9F" w:rsidRPr="006745AD">
        <w:rPr>
          <w:sz w:val="28"/>
          <w:szCs w:val="28"/>
        </w:rPr>
        <w:t>стабильн</w:t>
      </w:r>
      <w:r w:rsidR="006745AD">
        <w:rPr>
          <w:sz w:val="28"/>
          <w:szCs w:val="28"/>
        </w:rPr>
        <w:t>ой</w:t>
      </w:r>
      <w:r w:rsidR="00E67F9F" w:rsidRPr="006745AD">
        <w:rPr>
          <w:sz w:val="28"/>
          <w:szCs w:val="28"/>
        </w:rPr>
        <w:t xml:space="preserve"> и контролируем</w:t>
      </w:r>
      <w:r w:rsidR="006745AD">
        <w:rPr>
          <w:sz w:val="28"/>
          <w:szCs w:val="28"/>
        </w:rPr>
        <w:t>ой</w:t>
      </w:r>
      <w:r w:rsidR="00E67F9F" w:rsidRPr="006745AD">
        <w:rPr>
          <w:sz w:val="28"/>
          <w:szCs w:val="28"/>
        </w:rPr>
        <w:t xml:space="preserve">. </w:t>
      </w:r>
      <w:r w:rsidR="00B34AFD" w:rsidRPr="00E05F2F">
        <w:rPr>
          <w:sz w:val="28"/>
          <w:szCs w:val="28"/>
        </w:rPr>
        <w:t xml:space="preserve">Вместе с тем основными формами проявления экстремистских настроений населения продолжает оставаться </w:t>
      </w:r>
      <w:r w:rsidR="00B34AFD">
        <w:rPr>
          <w:sz w:val="28"/>
          <w:szCs w:val="28"/>
        </w:rPr>
        <w:t>возмож</w:t>
      </w:r>
      <w:r w:rsidR="00B34AFD" w:rsidRPr="00E05F2F">
        <w:rPr>
          <w:sz w:val="28"/>
          <w:szCs w:val="28"/>
        </w:rPr>
        <w:t xml:space="preserve">ность участия в массовых акциях протеста, носящих деструктивный характер, размещение в </w:t>
      </w:r>
      <w:r w:rsidR="003D555B">
        <w:rPr>
          <w:sz w:val="28"/>
          <w:szCs w:val="28"/>
        </w:rPr>
        <w:t>СМИ</w:t>
      </w:r>
      <w:r w:rsidR="00B34AFD" w:rsidRPr="00E05F2F">
        <w:rPr>
          <w:sz w:val="28"/>
          <w:szCs w:val="28"/>
        </w:rPr>
        <w:t xml:space="preserve"> и сети Интернет информации радикальных исламистских группировок, пропагандирующих идеи радикального ислама, пропаганду насильственных способов достижения политических целей среди молод</w:t>
      </w:r>
      <w:r w:rsidR="00B34AFD">
        <w:rPr>
          <w:sz w:val="28"/>
          <w:szCs w:val="28"/>
        </w:rPr>
        <w:t>е</w:t>
      </w:r>
      <w:r w:rsidR="00B34AFD" w:rsidRPr="00E05F2F">
        <w:rPr>
          <w:sz w:val="28"/>
          <w:szCs w:val="28"/>
        </w:rPr>
        <w:t>жи.</w:t>
      </w:r>
    </w:p>
    <w:p w:rsidR="00B3238D" w:rsidRPr="00104B3A" w:rsidRDefault="00B3238D" w:rsidP="00AD4EA3">
      <w:pPr>
        <w:ind w:right="-141" w:firstLine="709"/>
        <w:jc w:val="both"/>
        <w:rPr>
          <w:i/>
        </w:rPr>
      </w:pPr>
      <w:r w:rsidRPr="00104B3A">
        <w:rPr>
          <w:i/>
        </w:rPr>
        <w:t xml:space="preserve">Справочно: </w:t>
      </w:r>
    </w:p>
    <w:p w:rsidR="00743C1A" w:rsidRPr="00743C1A" w:rsidRDefault="00743C1A" w:rsidP="00AD4EA3">
      <w:pPr>
        <w:pStyle w:val="a8"/>
        <w:ind w:left="0" w:firstLine="709"/>
        <w:contextualSpacing w:val="0"/>
        <w:jc w:val="both"/>
        <w:rPr>
          <w:i/>
        </w:rPr>
      </w:pPr>
      <w:r w:rsidRPr="00743C1A">
        <w:rPr>
          <w:i/>
        </w:rPr>
        <w:t>По данным Управления Министерства внутренних дел Российской Федерации по городу Екатеринбургу</w:t>
      </w:r>
      <w:r w:rsidRPr="00743C1A">
        <w:rPr>
          <w:rStyle w:val="ad"/>
          <w:i/>
        </w:rPr>
        <w:footnoteReference w:id="2"/>
      </w:r>
      <w:r>
        <w:rPr>
          <w:i/>
        </w:rPr>
        <w:t xml:space="preserve"> </w:t>
      </w:r>
      <w:r w:rsidRPr="00743C1A">
        <w:rPr>
          <w:i/>
        </w:rPr>
        <w:t>в 2018 году на территории города Екатеринбурга зарегистрировано 18 преступлений экстремистского характера</w:t>
      </w:r>
      <w:r>
        <w:rPr>
          <w:i/>
        </w:rPr>
        <w:t>, аналогичный период прошлого года</w:t>
      </w:r>
      <w:r w:rsidRPr="00743C1A">
        <w:rPr>
          <w:rStyle w:val="ad"/>
          <w:i/>
        </w:rPr>
        <w:footnoteReference w:id="3"/>
      </w:r>
      <w:r>
        <w:rPr>
          <w:i/>
        </w:rPr>
        <w:t xml:space="preserve"> -</w:t>
      </w:r>
      <w:r w:rsidRPr="00743C1A">
        <w:rPr>
          <w:i/>
        </w:rPr>
        <w:t xml:space="preserve"> 29</w:t>
      </w:r>
      <w:r>
        <w:rPr>
          <w:i/>
        </w:rPr>
        <w:t>,</w:t>
      </w:r>
      <w:r>
        <w:rPr>
          <w:i/>
        </w:rPr>
        <w:br/>
      </w:r>
      <w:r w:rsidRPr="00743C1A">
        <w:rPr>
          <w:i/>
        </w:rPr>
        <w:t>из них все преступления, предусмотренные ст. 282 УК РФ (возбуждение ненависти либо вражды, а равно уничтожение человеческого достоинства)</w:t>
      </w:r>
      <w:r>
        <w:rPr>
          <w:i/>
        </w:rPr>
        <w:t>.</w:t>
      </w:r>
    </w:p>
    <w:p w:rsidR="00B3238D" w:rsidRPr="00B32FCE" w:rsidRDefault="00B3238D" w:rsidP="00AD4EA3">
      <w:pPr>
        <w:shd w:val="clear" w:color="auto" w:fill="FFFFFF"/>
        <w:ind w:right="-141" w:firstLine="709"/>
        <w:jc w:val="both"/>
        <w:rPr>
          <w:sz w:val="28"/>
          <w:szCs w:val="28"/>
        </w:rPr>
      </w:pPr>
      <w:r w:rsidRPr="00B32FCE">
        <w:rPr>
          <w:sz w:val="28"/>
          <w:szCs w:val="28"/>
        </w:rPr>
        <w:t xml:space="preserve">Основными угрозообразующими факторами на территории </w:t>
      </w:r>
      <w:r w:rsidR="00AD4EA3">
        <w:rPr>
          <w:sz w:val="28"/>
          <w:szCs w:val="28"/>
        </w:rPr>
        <w:t>муниципального</w:t>
      </w:r>
      <w:r w:rsidR="00204333">
        <w:rPr>
          <w:sz w:val="28"/>
          <w:szCs w:val="28"/>
        </w:rPr>
        <w:t xml:space="preserve"> образования</w:t>
      </w:r>
      <w:r w:rsidR="00204333">
        <w:rPr>
          <w:sz w:val="28"/>
          <w:szCs w:val="28"/>
        </w:rPr>
        <w:br/>
      </w:r>
      <w:r w:rsidR="00AD4EA3">
        <w:rPr>
          <w:sz w:val="28"/>
          <w:szCs w:val="28"/>
        </w:rPr>
        <w:t>«</w:t>
      </w:r>
      <w:r w:rsidR="00163B2E">
        <w:rPr>
          <w:sz w:val="28"/>
          <w:szCs w:val="28"/>
        </w:rPr>
        <w:t xml:space="preserve">города Екатеринбурга </w:t>
      </w:r>
      <w:r w:rsidRPr="00B32FCE">
        <w:rPr>
          <w:sz w:val="28"/>
          <w:szCs w:val="28"/>
        </w:rPr>
        <w:t>являются:</w:t>
      </w:r>
    </w:p>
    <w:p w:rsidR="00B3238D" w:rsidRPr="00B32FCE" w:rsidRDefault="00B3238D" w:rsidP="00AD4EA3">
      <w:pPr>
        <w:ind w:right="-141" w:firstLine="709"/>
        <w:jc w:val="both"/>
        <w:rPr>
          <w:sz w:val="28"/>
          <w:szCs w:val="28"/>
        </w:rPr>
      </w:pPr>
      <w:r w:rsidRPr="00B32FCE">
        <w:rPr>
          <w:sz w:val="28"/>
          <w:szCs w:val="28"/>
        </w:rPr>
        <w:t xml:space="preserve">– проживание на территории </w:t>
      </w:r>
      <w:r w:rsidR="003D555B">
        <w:rPr>
          <w:sz w:val="28"/>
          <w:szCs w:val="28"/>
        </w:rPr>
        <w:t xml:space="preserve">города Екатеринбурга </w:t>
      </w:r>
      <w:r w:rsidRPr="00B32FCE">
        <w:rPr>
          <w:sz w:val="28"/>
          <w:szCs w:val="28"/>
        </w:rPr>
        <w:t>лиц из числа приверженцев радикальных течений ислама,</w:t>
      </w:r>
      <w:r w:rsidR="00E16EFC">
        <w:rPr>
          <w:sz w:val="28"/>
          <w:szCs w:val="28"/>
        </w:rPr>
        <w:t xml:space="preserve"> </w:t>
      </w:r>
      <w:r w:rsidRPr="00B32FCE">
        <w:rPr>
          <w:sz w:val="28"/>
          <w:szCs w:val="28"/>
        </w:rPr>
        <w:t>ранее участвующих в боевых действиях в составе международных террористических организаций, которые могут совершить теракты на критически важных и потенциально опасных объектах, а также в местах массового пребывания людей</w:t>
      </w:r>
      <w:r w:rsidR="00204333" w:rsidRPr="00743C1A">
        <w:rPr>
          <w:vertAlign w:val="superscript"/>
        </w:rPr>
        <w:footnoteReference w:id="4"/>
      </w:r>
      <w:r w:rsidRPr="00B32FCE">
        <w:rPr>
          <w:sz w:val="28"/>
          <w:szCs w:val="28"/>
        </w:rPr>
        <w:t>;</w:t>
      </w:r>
    </w:p>
    <w:p w:rsidR="00B3238D" w:rsidRDefault="00B3238D" w:rsidP="00AD4EA3">
      <w:pPr>
        <w:ind w:right="-141" w:firstLine="709"/>
        <w:jc w:val="both"/>
        <w:rPr>
          <w:i/>
        </w:rPr>
      </w:pPr>
      <w:r w:rsidRPr="00B32FCE">
        <w:rPr>
          <w:i/>
        </w:rPr>
        <w:t>Справочно:</w:t>
      </w:r>
    </w:p>
    <w:p w:rsidR="00204333" w:rsidRDefault="00204333" w:rsidP="00AD4EA3">
      <w:pPr>
        <w:ind w:right="-141" w:firstLine="709"/>
        <w:jc w:val="both"/>
        <w:rPr>
          <w:i/>
        </w:rPr>
      </w:pPr>
      <w:r>
        <w:rPr>
          <w:i/>
        </w:rPr>
        <w:t xml:space="preserve">По данным УМВД в 2018 году </w:t>
      </w:r>
      <w:r w:rsidRPr="00743C1A">
        <w:rPr>
          <w:i/>
        </w:rPr>
        <w:t>возбуждено 1</w:t>
      </w:r>
      <w:r w:rsidR="0031567B">
        <w:rPr>
          <w:i/>
        </w:rPr>
        <w:t>6</w:t>
      </w:r>
      <w:r w:rsidRPr="00743C1A">
        <w:rPr>
          <w:i/>
        </w:rPr>
        <w:t xml:space="preserve"> уголовных дел, предусмотренных</w:t>
      </w:r>
      <w:r>
        <w:rPr>
          <w:i/>
        </w:rPr>
        <w:t xml:space="preserve"> </w:t>
      </w:r>
      <w:r w:rsidRPr="00743C1A">
        <w:rPr>
          <w:i/>
        </w:rPr>
        <w:t xml:space="preserve">ст. 207 УК РФ (заведомо ложное сообщение об акте терроризма) (АППГ – </w:t>
      </w:r>
      <w:r w:rsidR="0031567B">
        <w:rPr>
          <w:i/>
        </w:rPr>
        <w:t>70</w:t>
      </w:r>
      <w:r w:rsidRPr="00743C1A">
        <w:rPr>
          <w:i/>
        </w:rPr>
        <w:t>), из них раскрыто 11 преступлений (АППГ – 3), установлено подозреваемых лиц – 11 (АППГ – 5)</w:t>
      </w:r>
      <w:r w:rsidR="00021128">
        <w:rPr>
          <w:i/>
        </w:rPr>
        <w:t>.</w:t>
      </w:r>
    </w:p>
    <w:p w:rsidR="00B3238D" w:rsidRPr="00AD4EA3" w:rsidRDefault="00B3238D" w:rsidP="00072452">
      <w:pPr>
        <w:suppressAutoHyphens/>
        <w:ind w:right="-141" w:firstLine="709"/>
        <w:jc w:val="both"/>
        <w:rPr>
          <w:sz w:val="28"/>
          <w:szCs w:val="28"/>
        </w:rPr>
      </w:pPr>
      <w:r w:rsidRPr="00AD4EA3">
        <w:rPr>
          <w:sz w:val="28"/>
          <w:szCs w:val="28"/>
        </w:rPr>
        <w:t xml:space="preserve">– активность граждан, в том числе протестная, которая может негативно отразиться на общественно-политической обстановке; </w:t>
      </w:r>
    </w:p>
    <w:p w:rsidR="00B3238D" w:rsidRPr="00AD4EA3" w:rsidRDefault="00B3238D" w:rsidP="00DD2F64">
      <w:pPr>
        <w:tabs>
          <w:tab w:val="left" w:pos="284"/>
        </w:tabs>
        <w:ind w:left="284" w:right="-141" w:firstLine="425"/>
        <w:jc w:val="both"/>
        <w:rPr>
          <w:i/>
        </w:rPr>
      </w:pPr>
      <w:r w:rsidRPr="00AD4EA3">
        <w:rPr>
          <w:i/>
        </w:rPr>
        <w:t xml:space="preserve">Справочно: </w:t>
      </w:r>
    </w:p>
    <w:p w:rsidR="00AD4EA3" w:rsidRDefault="00AD4EA3" w:rsidP="009A4ABA">
      <w:pPr>
        <w:ind w:right="-141" w:firstLine="709"/>
        <w:jc w:val="both"/>
        <w:rPr>
          <w:i/>
        </w:rPr>
      </w:pPr>
      <w:r w:rsidRPr="00104B3A">
        <w:rPr>
          <w:i/>
        </w:rPr>
        <w:lastRenderedPageBreak/>
        <w:t>С 1 января 2018 года</w:t>
      </w:r>
      <w:r>
        <w:rPr>
          <w:i/>
        </w:rPr>
        <w:t xml:space="preserve"> </w:t>
      </w:r>
      <w:r w:rsidRPr="00AD4EA3">
        <w:rPr>
          <w:i/>
        </w:rPr>
        <w:t xml:space="preserve">на территории </w:t>
      </w:r>
      <w:r w:rsidR="0031567B">
        <w:rPr>
          <w:i/>
        </w:rPr>
        <w:t>города Екатеринбурга проведено 845</w:t>
      </w:r>
      <w:r w:rsidRPr="00AD4EA3">
        <w:rPr>
          <w:i/>
        </w:rPr>
        <w:t xml:space="preserve"> массовых мероприятий политической и экономической направленности</w:t>
      </w:r>
      <w:r>
        <w:rPr>
          <w:i/>
        </w:rPr>
        <w:t xml:space="preserve"> (АППГ</w:t>
      </w:r>
      <w:r w:rsidR="0031567B">
        <w:rPr>
          <w:i/>
        </w:rPr>
        <w:t xml:space="preserve"> – 686</w:t>
      </w:r>
      <w:r>
        <w:rPr>
          <w:i/>
        </w:rPr>
        <w:t>)</w:t>
      </w:r>
      <w:r w:rsidRPr="00AD4EA3">
        <w:rPr>
          <w:i/>
        </w:rPr>
        <w:t>, из них 7</w:t>
      </w:r>
      <w:r w:rsidR="0031567B">
        <w:rPr>
          <w:i/>
        </w:rPr>
        <w:t>98</w:t>
      </w:r>
      <w:r w:rsidRPr="00AD4EA3">
        <w:rPr>
          <w:i/>
        </w:rPr>
        <w:t xml:space="preserve"> митингов и пикетов,</w:t>
      </w:r>
      <w:r>
        <w:rPr>
          <w:i/>
        </w:rPr>
        <w:t xml:space="preserve"> </w:t>
      </w:r>
      <w:r w:rsidR="0031567B">
        <w:rPr>
          <w:i/>
        </w:rPr>
        <w:t>42</w:t>
      </w:r>
      <w:r w:rsidRPr="00AD4EA3">
        <w:rPr>
          <w:i/>
        </w:rPr>
        <w:t xml:space="preserve"> демонстраций и шествий, 5 </w:t>
      </w:r>
      <w:r>
        <w:rPr>
          <w:i/>
        </w:rPr>
        <w:t>собраний и выборов.</w:t>
      </w:r>
      <w:r w:rsidRPr="00AD4EA3">
        <w:rPr>
          <w:i/>
        </w:rPr>
        <w:t xml:space="preserve"> </w:t>
      </w:r>
      <w:r w:rsidRPr="00104B3A">
        <w:rPr>
          <w:i/>
        </w:rPr>
        <w:t>За отч</w:t>
      </w:r>
      <w:r>
        <w:rPr>
          <w:i/>
        </w:rPr>
        <w:t>е</w:t>
      </w:r>
      <w:r w:rsidRPr="00104B3A">
        <w:rPr>
          <w:i/>
        </w:rPr>
        <w:t>тный период проведено 4 несогласованных публичных мероприятия.</w:t>
      </w:r>
    </w:p>
    <w:p w:rsidR="00AD4EA3" w:rsidRPr="00AD4EA3" w:rsidRDefault="0031567B" w:rsidP="009A4ABA">
      <w:pPr>
        <w:ind w:right="-141" w:firstLine="709"/>
        <w:jc w:val="both"/>
        <w:rPr>
          <w:i/>
        </w:rPr>
      </w:pPr>
      <w:r>
        <w:rPr>
          <w:i/>
        </w:rPr>
        <w:t xml:space="preserve">Кроме этого проведено более1 300 </w:t>
      </w:r>
      <w:r w:rsidR="00AD4EA3" w:rsidRPr="00AD4EA3">
        <w:rPr>
          <w:i/>
        </w:rPr>
        <w:t xml:space="preserve">культурно-массовых мероприятий, в которых приняло участие </w:t>
      </w:r>
      <w:r>
        <w:rPr>
          <w:i/>
        </w:rPr>
        <w:t>более 3 млн. человек, около 85</w:t>
      </w:r>
      <w:r w:rsidR="00AD4EA3" w:rsidRPr="00AD4EA3">
        <w:rPr>
          <w:i/>
        </w:rPr>
        <w:t xml:space="preserve">0 спортивных мероприятий, в которых приняло участие около </w:t>
      </w:r>
      <w:r>
        <w:rPr>
          <w:i/>
        </w:rPr>
        <w:t>900</w:t>
      </w:r>
      <w:r w:rsidR="00AD4EA3" w:rsidRPr="00AD4EA3">
        <w:rPr>
          <w:i/>
        </w:rPr>
        <w:t xml:space="preserve"> тыс. человек, в том числе </w:t>
      </w:r>
      <w:r w:rsidR="003604CC">
        <w:rPr>
          <w:i/>
        </w:rPr>
        <w:t xml:space="preserve">более </w:t>
      </w:r>
      <w:r>
        <w:rPr>
          <w:i/>
        </w:rPr>
        <w:t>7</w:t>
      </w:r>
      <w:r w:rsidR="003604CC">
        <w:rPr>
          <w:i/>
        </w:rPr>
        <w:t>0</w:t>
      </w:r>
      <w:r w:rsidR="00AD4EA3" w:rsidRPr="00AD4EA3">
        <w:rPr>
          <w:i/>
        </w:rPr>
        <w:t xml:space="preserve"> спортивных мероприятий международного уровня, в</w:t>
      </w:r>
      <w:r w:rsidR="003604CC">
        <w:rPr>
          <w:i/>
        </w:rPr>
        <w:t xml:space="preserve"> которых приняло участие около </w:t>
      </w:r>
      <w:r>
        <w:rPr>
          <w:i/>
        </w:rPr>
        <w:t>3</w:t>
      </w:r>
      <w:r w:rsidR="00AD4EA3" w:rsidRPr="00AD4EA3">
        <w:rPr>
          <w:i/>
        </w:rPr>
        <w:t>00 тыс. человек.</w:t>
      </w:r>
    </w:p>
    <w:p w:rsidR="00B3238D" w:rsidRPr="00B32FCE" w:rsidRDefault="00B3238D" w:rsidP="009A4A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32FCE">
        <w:rPr>
          <w:sz w:val="28"/>
          <w:szCs w:val="28"/>
        </w:rPr>
        <w:t>– сохраняются негативные процессы, связанные с притоком иностранны</w:t>
      </w:r>
      <w:r w:rsidR="00204333">
        <w:rPr>
          <w:sz w:val="28"/>
          <w:szCs w:val="28"/>
        </w:rPr>
        <w:t>х граждан, в том числе из стран</w:t>
      </w:r>
      <w:r w:rsidR="00204333">
        <w:rPr>
          <w:sz w:val="28"/>
          <w:szCs w:val="28"/>
        </w:rPr>
        <w:br/>
      </w:r>
      <w:r w:rsidRPr="00B32FCE">
        <w:rPr>
          <w:sz w:val="28"/>
          <w:szCs w:val="28"/>
        </w:rPr>
        <w:t>Средней Азии;</w:t>
      </w:r>
    </w:p>
    <w:p w:rsidR="00B3238D" w:rsidRPr="00B32FCE" w:rsidRDefault="00B3238D" w:rsidP="009A4ABA">
      <w:pPr>
        <w:tabs>
          <w:tab w:val="left" w:pos="0"/>
        </w:tabs>
        <w:ind w:firstLine="709"/>
        <w:jc w:val="both"/>
        <w:rPr>
          <w:i/>
        </w:rPr>
      </w:pPr>
      <w:r w:rsidRPr="00B32FCE">
        <w:rPr>
          <w:i/>
        </w:rPr>
        <w:t>Справочно:</w:t>
      </w:r>
    </w:p>
    <w:p w:rsidR="003D555B" w:rsidRPr="003D555B" w:rsidRDefault="00B3238D" w:rsidP="003D555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3D555B">
        <w:rPr>
          <w:i/>
        </w:rPr>
        <w:t xml:space="preserve">В 2018 году на миграционный учет на территории </w:t>
      </w:r>
      <w:r w:rsidR="003D555B">
        <w:rPr>
          <w:i/>
        </w:rPr>
        <w:t xml:space="preserve">города Екатеринбурга </w:t>
      </w:r>
      <w:r w:rsidR="003D555B" w:rsidRPr="003D555B">
        <w:rPr>
          <w:i/>
        </w:rPr>
        <w:t>постав</w:t>
      </w:r>
      <w:r w:rsidR="003D555B">
        <w:rPr>
          <w:i/>
        </w:rPr>
        <w:t xml:space="preserve">лено </w:t>
      </w:r>
      <w:r w:rsidR="003D555B" w:rsidRPr="003D555B">
        <w:rPr>
          <w:i/>
        </w:rPr>
        <w:t>179</w:t>
      </w:r>
      <w:r w:rsidR="003D555B">
        <w:rPr>
          <w:i/>
        </w:rPr>
        <w:t> </w:t>
      </w:r>
      <w:r w:rsidR="003D555B" w:rsidRPr="003D555B">
        <w:rPr>
          <w:i/>
        </w:rPr>
        <w:t>698 иностранных граждан и лиц без гражданства (-19%, АППГ-221</w:t>
      </w:r>
      <w:r w:rsidR="003D555B">
        <w:rPr>
          <w:i/>
        </w:rPr>
        <w:t> </w:t>
      </w:r>
      <w:r w:rsidR="003D555B" w:rsidRPr="003D555B">
        <w:rPr>
          <w:i/>
        </w:rPr>
        <w:t>953), из них зарегистрировано по месту жительства 6</w:t>
      </w:r>
      <w:r w:rsidR="003D555B">
        <w:rPr>
          <w:i/>
        </w:rPr>
        <w:t> </w:t>
      </w:r>
      <w:r w:rsidR="003D555B" w:rsidRPr="003D555B">
        <w:rPr>
          <w:i/>
        </w:rPr>
        <w:t>538 (+20,5%, АППГ-5</w:t>
      </w:r>
      <w:r w:rsidR="003D555B">
        <w:rPr>
          <w:i/>
        </w:rPr>
        <w:t> </w:t>
      </w:r>
      <w:r w:rsidR="003D555B" w:rsidRPr="003D555B">
        <w:rPr>
          <w:i/>
        </w:rPr>
        <w:t>424), поставлено на учет по месту пребывания – 173</w:t>
      </w:r>
      <w:r w:rsidR="003D555B">
        <w:rPr>
          <w:i/>
        </w:rPr>
        <w:t> </w:t>
      </w:r>
      <w:r w:rsidR="003D555B" w:rsidRPr="003D555B">
        <w:rPr>
          <w:i/>
        </w:rPr>
        <w:t>160 (-20%, АППГ-216</w:t>
      </w:r>
      <w:r w:rsidR="003D555B">
        <w:rPr>
          <w:i/>
        </w:rPr>
        <w:t> </w:t>
      </w:r>
      <w:r w:rsidR="003D555B" w:rsidRPr="003D555B">
        <w:rPr>
          <w:i/>
        </w:rPr>
        <w:t>529).</w:t>
      </w:r>
    </w:p>
    <w:p w:rsidR="009A4ABA" w:rsidRPr="009A4ABA" w:rsidRDefault="00B3238D" w:rsidP="009A4ABA">
      <w:pPr>
        <w:pStyle w:val="3"/>
        <w:tabs>
          <w:tab w:val="left" w:pos="9000"/>
        </w:tabs>
        <w:spacing w:after="0"/>
        <w:ind w:firstLine="709"/>
        <w:jc w:val="both"/>
        <w:rPr>
          <w:i/>
          <w:sz w:val="24"/>
          <w:szCs w:val="24"/>
        </w:rPr>
      </w:pPr>
      <w:r w:rsidRPr="00737256">
        <w:rPr>
          <w:i/>
          <w:sz w:val="24"/>
          <w:szCs w:val="24"/>
        </w:rPr>
        <w:t xml:space="preserve">Иностранными гражданами и лицами без гражданства на территории </w:t>
      </w:r>
      <w:r w:rsidR="00737256" w:rsidRPr="00737256">
        <w:rPr>
          <w:i/>
          <w:sz w:val="24"/>
          <w:szCs w:val="24"/>
        </w:rPr>
        <w:t xml:space="preserve">города Екатеринбурга </w:t>
      </w:r>
      <w:r w:rsidR="003D555B">
        <w:rPr>
          <w:i/>
          <w:sz w:val="24"/>
          <w:szCs w:val="24"/>
        </w:rPr>
        <w:t xml:space="preserve">совершено </w:t>
      </w:r>
      <w:r w:rsidR="00737256" w:rsidRPr="00737256">
        <w:rPr>
          <w:rFonts w:eastAsia="BatangChe"/>
          <w:i/>
          <w:sz w:val="24"/>
          <w:szCs w:val="24"/>
        </w:rPr>
        <w:t>325 преступлений</w:t>
      </w:r>
      <w:r w:rsidR="003D555B">
        <w:rPr>
          <w:rFonts w:eastAsia="BatangChe"/>
          <w:i/>
          <w:sz w:val="24"/>
          <w:szCs w:val="24"/>
        </w:rPr>
        <w:br/>
      </w:r>
      <w:r w:rsidR="00737256" w:rsidRPr="00737256">
        <w:rPr>
          <w:rFonts w:eastAsia="BatangChe"/>
          <w:i/>
          <w:sz w:val="24"/>
          <w:szCs w:val="24"/>
        </w:rPr>
        <w:t>(-24%, АППГ-428)</w:t>
      </w:r>
      <w:r w:rsidRPr="00737256">
        <w:rPr>
          <w:i/>
          <w:sz w:val="24"/>
          <w:szCs w:val="24"/>
        </w:rPr>
        <w:t>, в том числе</w:t>
      </w:r>
      <w:r w:rsidR="00737256" w:rsidRPr="00737256">
        <w:rPr>
          <w:rFonts w:eastAsia="BatangChe"/>
          <w:i/>
          <w:sz w:val="24"/>
          <w:szCs w:val="24"/>
        </w:rPr>
        <w:t xml:space="preserve">- тяжкие и особо тяжкие преступления – 67 (-39%, АППГ-110); </w:t>
      </w:r>
      <w:r w:rsidR="003D555B">
        <w:rPr>
          <w:i/>
          <w:sz w:val="24"/>
          <w:szCs w:val="24"/>
        </w:rPr>
        <w:t>в сфере незаконного оборота</w:t>
      </w:r>
      <w:r w:rsidR="003D555B">
        <w:rPr>
          <w:i/>
          <w:sz w:val="24"/>
          <w:szCs w:val="24"/>
        </w:rPr>
        <w:br/>
      </w:r>
      <w:r w:rsidRPr="00737256">
        <w:rPr>
          <w:i/>
          <w:sz w:val="24"/>
          <w:szCs w:val="24"/>
        </w:rPr>
        <w:t xml:space="preserve">наркотиков – </w:t>
      </w:r>
      <w:r w:rsidR="00737256" w:rsidRPr="00737256">
        <w:rPr>
          <w:rFonts w:eastAsia="BatangChe"/>
          <w:i/>
          <w:sz w:val="24"/>
          <w:szCs w:val="24"/>
        </w:rPr>
        <w:t>23</w:t>
      </w:r>
      <w:r w:rsidR="003D555B">
        <w:rPr>
          <w:rFonts w:eastAsia="BatangChe"/>
          <w:i/>
          <w:sz w:val="24"/>
          <w:szCs w:val="24"/>
        </w:rPr>
        <w:t xml:space="preserve"> </w:t>
      </w:r>
      <w:r w:rsidR="00737256" w:rsidRPr="00737256">
        <w:rPr>
          <w:rFonts w:eastAsia="BatangChe"/>
          <w:i/>
          <w:sz w:val="24"/>
          <w:szCs w:val="24"/>
        </w:rPr>
        <w:t>(-11,5%АППГ-26),в сфере незаконного оборота оружия – 6 (АППГ-3);</w:t>
      </w:r>
      <w:r w:rsidR="00737256" w:rsidRPr="00737256">
        <w:rPr>
          <w:i/>
        </w:rPr>
        <w:t xml:space="preserve"> </w:t>
      </w:r>
      <w:r w:rsidR="00737256" w:rsidRPr="009A4ABA">
        <w:rPr>
          <w:i/>
          <w:sz w:val="24"/>
          <w:szCs w:val="24"/>
        </w:rPr>
        <w:t xml:space="preserve">в сфере миграции – </w:t>
      </w:r>
      <w:r w:rsidR="009A4ABA" w:rsidRPr="009A4ABA">
        <w:rPr>
          <w:i/>
          <w:sz w:val="24"/>
          <w:szCs w:val="24"/>
        </w:rPr>
        <w:t>1</w:t>
      </w:r>
      <w:r w:rsidR="009A4ABA">
        <w:rPr>
          <w:i/>
          <w:sz w:val="24"/>
          <w:szCs w:val="24"/>
        </w:rPr>
        <w:t> </w:t>
      </w:r>
      <w:r w:rsidR="009A4ABA" w:rsidRPr="009A4ABA">
        <w:rPr>
          <w:i/>
          <w:sz w:val="24"/>
          <w:szCs w:val="24"/>
        </w:rPr>
        <w:t>066 преступлений (АППГ-389)</w:t>
      </w:r>
      <w:r w:rsidR="009A4ABA">
        <w:rPr>
          <w:i/>
          <w:sz w:val="24"/>
          <w:szCs w:val="24"/>
        </w:rPr>
        <w:t>.</w:t>
      </w:r>
    </w:p>
    <w:p w:rsidR="00737256" w:rsidRDefault="00B3238D" w:rsidP="009A4ABA">
      <w:pPr>
        <w:pStyle w:val="3"/>
        <w:tabs>
          <w:tab w:val="left" w:pos="9000"/>
        </w:tabs>
        <w:spacing w:after="0"/>
        <w:ind w:firstLine="709"/>
        <w:jc w:val="both"/>
        <w:rPr>
          <w:sz w:val="28"/>
          <w:szCs w:val="28"/>
        </w:rPr>
      </w:pPr>
      <w:r w:rsidRPr="00737256">
        <w:rPr>
          <w:i/>
          <w:sz w:val="24"/>
          <w:szCs w:val="24"/>
        </w:rPr>
        <w:t xml:space="preserve">В отношении иностранных граждан и лиц без гражданства совершено </w:t>
      </w:r>
      <w:r w:rsidR="00737256" w:rsidRPr="00737256">
        <w:rPr>
          <w:rFonts w:eastAsia="BatangChe"/>
          <w:i/>
          <w:sz w:val="24"/>
          <w:szCs w:val="24"/>
        </w:rPr>
        <w:t>116 преступлений</w:t>
      </w:r>
      <w:r w:rsidR="00737256">
        <w:rPr>
          <w:rFonts w:eastAsia="BatangChe"/>
          <w:i/>
          <w:sz w:val="24"/>
          <w:szCs w:val="24"/>
        </w:rPr>
        <w:t xml:space="preserve"> </w:t>
      </w:r>
      <w:r w:rsidR="00737256" w:rsidRPr="00737256">
        <w:rPr>
          <w:rFonts w:eastAsia="BatangChe"/>
          <w:i/>
          <w:sz w:val="24"/>
          <w:szCs w:val="24"/>
        </w:rPr>
        <w:t xml:space="preserve">(+27%, АППГ-91), в </w:t>
      </w:r>
      <w:r w:rsidR="00737256" w:rsidRPr="00D66402">
        <w:rPr>
          <w:rFonts w:eastAsia="BatangChe"/>
          <w:i/>
          <w:sz w:val="24"/>
          <w:szCs w:val="24"/>
        </w:rPr>
        <w:t>т.ч.:</w:t>
      </w:r>
      <w:r w:rsidR="00737256" w:rsidRPr="00737256">
        <w:rPr>
          <w:rFonts w:eastAsia="BatangChe"/>
          <w:i/>
          <w:sz w:val="24"/>
          <w:szCs w:val="24"/>
        </w:rPr>
        <w:t xml:space="preserve"> тяжкие и особо тяжкие преступления – 25 (АППГ-27), кражи – 69 (АППГ-44).</w:t>
      </w:r>
    </w:p>
    <w:p w:rsidR="00B3238D" w:rsidRPr="00B32FCE" w:rsidRDefault="00B3238D" w:rsidP="009A4AB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FCE">
        <w:rPr>
          <w:sz w:val="28"/>
          <w:szCs w:val="28"/>
        </w:rPr>
        <w:t xml:space="preserve">– возвращение ранее осужденных за преступления экстремистской направленности после отбывания наказания </w:t>
      </w:r>
      <w:r>
        <w:rPr>
          <w:sz w:val="28"/>
          <w:szCs w:val="28"/>
        </w:rPr>
        <w:br/>
      </w:r>
      <w:r w:rsidRPr="00B32FCE">
        <w:rPr>
          <w:sz w:val="28"/>
          <w:szCs w:val="28"/>
        </w:rPr>
        <w:t>к местам постоянного жительства, что не исключает рецидива совершения ими преступлений.</w:t>
      </w:r>
    </w:p>
    <w:p w:rsidR="00B3238D" w:rsidRPr="00B32FCE" w:rsidRDefault="00B3238D" w:rsidP="009A4ABA">
      <w:pPr>
        <w:ind w:firstLine="709"/>
        <w:jc w:val="both"/>
        <w:rPr>
          <w:i/>
        </w:rPr>
      </w:pPr>
      <w:r w:rsidRPr="00B32FCE">
        <w:rPr>
          <w:i/>
        </w:rPr>
        <w:t>Справочно:</w:t>
      </w:r>
    </w:p>
    <w:p w:rsidR="00B3238D" w:rsidRPr="004E3CE3" w:rsidRDefault="00204333" w:rsidP="009A4ABA">
      <w:pPr>
        <w:ind w:firstLine="709"/>
        <w:jc w:val="both"/>
        <w:rPr>
          <w:i/>
        </w:rPr>
      </w:pPr>
      <w:r>
        <w:rPr>
          <w:i/>
        </w:rPr>
        <w:t xml:space="preserve">По данным ГУФСИН </w:t>
      </w:r>
      <w:r w:rsidR="00B3238D" w:rsidRPr="004E3CE3">
        <w:rPr>
          <w:i/>
        </w:rPr>
        <w:t xml:space="preserve">на территории </w:t>
      </w:r>
      <w:r>
        <w:rPr>
          <w:i/>
        </w:rPr>
        <w:t xml:space="preserve">города Екатеринбурга </w:t>
      </w:r>
      <w:r w:rsidR="00B3238D" w:rsidRPr="004E3CE3">
        <w:rPr>
          <w:i/>
        </w:rPr>
        <w:t xml:space="preserve">в </w:t>
      </w:r>
      <w:r>
        <w:rPr>
          <w:i/>
        </w:rPr>
        <w:t xml:space="preserve">исправительных </w:t>
      </w:r>
      <w:r w:rsidR="00B3238D" w:rsidRPr="004E3CE3">
        <w:rPr>
          <w:i/>
        </w:rPr>
        <w:t>учреждениях в наст</w:t>
      </w:r>
      <w:r>
        <w:rPr>
          <w:i/>
        </w:rPr>
        <w:t>оящее время отбывает наказание 13</w:t>
      </w:r>
      <w:r w:rsidR="00B3238D" w:rsidRPr="004E3CE3">
        <w:rPr>
          <w:i/>
        </w:rPr>
        <w:t xml:space="preserve"> лиц, осужденных</w:t>
      </w:r>
      <w:r>
        <w:rPr>
          <w:i/>
        </w:rPr>
        <w:t xml:space="preserve"> </w:t>
      </w:r>
      <w:r w:rsidR="00B3238D" w:rsidRPr="004E3CE3">
        <w:rPr>
          <w:i/>
        </w:rPr>
        <w:t>за преступления</w:t>
      </w:r>
      <w:r w:rsidR="00B3238D">
        <w:rPr>
          <w:i/>
        </w:rPr>
        <w:t xml:space="preserve">, связанные с террористической </w:t>
      </w:r>
      <w:r w:rsidR="00B3238D" w:rsidRPr="004E3CE3">
        <w:rPr>
          <w:i/>
        </w:rPr>
        <w:t>и экстремистской деятельностью.</w:t>
      </w:r>
    </w:p>
    <w:p w:rsidR="00B3238D" w:rsidRPr="00C734BD" w:rsidRDefault="00B3238D" w:rsidP="009A4ABA">
      <w:pPr>
        <w:ind w:firstLine="709"/>
        <w:jc w:val="both"/>
        <w:rPr>
          <w:i/>
        </w:rPr>
      </w:pPr>
      <w:r w:rsidRPr="004E3CE3">
        <w:rPr>
          <w:i/>
        </w:rPr>
        <w:t>В 201</w:t>
      </w:r>
      <w:r>
        <w:rPr>
          <w:i/>
        </w:rPr>
        <w:t>8</w:t>
      </w:r>
      <w:r w:rsidRPr="004E3CE3">
        <w:rPr>
          <w:i/>
        </w:rPr>
        <w:t xml:space="preserve"> году из мест лишения свободы освободилось 5 лиц</w:t>
      </w:r>
      <w:r w:rsidR="00204333">
        <w:rPr>
          <w:i/>
        </w:rPr>
        <w:t>.</w:t>
      </w:r>
      <w:r w:rsidRPr="004E3CE3">
        <w:rPr>
          <w:i/>
        </w:rPr>
        <w:t xml:space="preserve"> В отношении оставшихся </w:t>
      </w:r>
      <w:r w:rsidR="00204333">
        <w:rPr>
          <w:i/>
        </w:rPr>
        <w:t xml:space="preserve">на территории города Екатеринбурга </w:t>
      </w:r>
      <w:r w:rsidRPr="004E3CE3">
        <w:rPr>
          <w:i/>
        </w:rPr>
        <w:t>лиц организована адресная профилактическая работа. Информация о контактах данной категории лиц</w:t>
      </w:r>
      <w:r w:rsidR="00021128">
        <w:rPr>
          <w:i/>
        </w:rPr>
        <w:t xml:space="preserve"> </w:t>
      </w:r>
      <w:r w:rsidRPr="004E3CE3">
        <w:rPr>
          <w:i/>
        </w:rPr>
        <w:t>с представителями террористических организаций не поступало.</w:t>
      </w:r>
    </w:p>
    <w:p w:rsidR="003D555B" w:rsidRPr="0005199E" w:rsidRDefault="0005199E" w:rsidP="0005199E">
      <w:pPr>
        <w:ind w:firstLine="709"/>
        <w:jc w:val="both"/>
        <w:rPr>
          <w:i/>
          <w:sz w:val="28"/>
          <w:szCs w:val="28"/>
        </w:rPr>
      </w:pPr>
      <w:r w:rsidRPr="0005199E">
        <w:rPr>
          <w:i/>
          <w:szCs w:val="28"/>
        </w:rPr>
        <w:t>Всего на профилактическом учете в УМВД состоит 62 лица с окраской «экстремизм»</w:t>
      </w:r>
      <w:r>
        <w:rPr>
          <w:i/>
          <w:szCs w:val="28"/>
        </w:rPr>
        <w:t>.</w:t>
      </w:r>
    </w:p>
    <w:p w:rsidR="00BA12DE" w:rsidRDefault="00BA12DE" w:rsidP="009A4ABA">
      <w:pPr>
        <w:ind w:firstLine="709"/>
        <w:jc w:val="both"/>
        <w:rPr>
          <w:sz w:val="28"/>
          <w:szCs w:val="28"/>
        </w:rPr>
      </w:pPr>
      <w:r w:rsidRPr="00B32FCE">
        <w:rPr>
          <w:sz w:val="28"/>
          <w:szCs w:val="28"/>
        </w:rPr>
        <w:t>– </w:t>
      </w:r>
      <w:r w:rsidRPr="00FA21DD">
        <w:rPr>
          <w:sz w:val="28"/>
          <w:szCs w:val="28"/>
        </w:rPr>
        <w:t>ненадлежащ</w:t>
      </w:r>
      <w:r>
        <w:rPr>
          <w:sz w:val="28"/>
          <w:szCs w:val="28"/>
        </w:rPr>
        <w:t>ая</w:t>
      </w:r>
      <w:r w:rsidRPr="00FA21DD">
        <w:rPr>
          <w:sz w:val="28"/>
          <w:szCs w:val="28"/>
        </w:rPr>
        <w:t xml:space="preserve"> антитеррористическ</w:t>
      </w:r>
      <w:r>
        <w:rPr>
          <w:sz w:val="28"/>
          <w:szCs w:val="28"/>
        </w:rPr>
        <w:t>ая</w:t>
      </w:r>
      <w:r w:rsidRPr="00FA21DD">
        <w:rPr>
          <w:sz w:val="28"/>
          <w:szCs w:val="28"/>
        </w:rPr>
        <w:t xml:space="preserve"> защищ</w:t>
      </w:r>
      <w:r>
        <w:rPr>
          <w:sz w:val="28"/>
          <w:szCs w:val="28"/>
        </w:rPr>
        <w:t>е</w:t>
      </w:r>
      <w:r w:rsidRPr="00FA21DD">
        <w:rPr>
          <w:sz w:val="28"/>
          <w:szCs w:val="28"/>
        </w:rPr>
        <w:t>нность</w:t>
      </w:r>
      <w:r>
        <w:rPr>
          <w:sz w:val="28"/>
          <w:szCs w:val="28"/>
        </w:rPr>
        <w:t xml:space="preserve"> и противодиверсионная укрепленность</w:t>
      </w:r>
      <w:r w:rsidRPr="00FA21DD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(территорий) критически важных и потенциально опасных объектов;</w:t>
      </w:r>
    </w:p>
    <w:p w:rsidR="00BA12DE" w:rsidRPr="00B32FCE" w:rsidRDefault="00BA12DE" w:rsidP="009A4ABA">
      <w:pPr>
        <w:ind w:firstLine="709"/>
        <w:jc w:val="both"/>
        <w:rPr>
          <w:i/>
        </w:rPr>
      </w:pPr>
      <w:r w:rsidRPr="00B32FCE">
        <w:rPr>
          <w:i/>
        </w:rPr>
        <w:t>Справочно:</w:t>
      </w:r>
    </w:p>
    <w:p w:rsidR="00BA12DE" w:rsidRPr="00D66402" w:rsidRDefault="00BA12DE" w:rsidP="009A4ABA">
      <w:pPr>
        <w:ind w:right="-31" w:firstLine="709"/>
        <w:jc w:val="both"/>
        <w:rPr>
          <w:i/>
        </w:rPr>
      </w:pPr>
      <w:r w:rsidRPr="00D66402">
        <w:rPr>
          <w:i/>
        </w:rPr>
        <w:t>По данным УМВД, Управления Федеральной службы безопасности Российской Федерации по Свердловской области</w:t>
      </w:r>
      <w:r w:rsidRPr="00D66402">
        <w:rPr>
          <w:rStyle w:val="ad"/>
          <w:i/>
        </w:rPr>
        <w:footnoteReference w:id="5"/>
      </w:r>
      <w:r w:rsidRPr="00D66402">
        <w:rPr>
          <w:i/>
        </w:rPr>
        <w:t xml:space="preserve"> и Главного управления Министерства Российской Федерации по делам гражданской обороны, чрезвычайным ситуациям и ликвидации последствий </w:t>
      </w:r>
      <w:r w:rsidRPr="00D66402">
        <w:rPr>
          <w:i/>
        </w:rPr>
        <w:lastRenderedPageBreak/>
        <w:t>стихийных бедствий по Свердловской области</w:t>
      </w:r>
      <w:r w:rsidRPr="00D66402">
        <w:rPr>
          <w:rStyle w:val="ad"/>
          <w:i/>
        </w:rPr>
        <w:footnoteReference w:id="6"/>
      </w:r>
      <w:r w:rsidRPr="00D66402">
        <w:rPr>
          <w:i/>
        </w:rPr>
        <w:t>, Управление федеральной службы войск национальной гвардии Российской Федерации по Свердловской области</w:t>
      </w:r>
      <w:r w:rsidRPr="00D66402">
        <w:rPr>
          <w:rStyle w:val="ad"/>
          <w:i/>
        </w:rPr>
        <w:footnoteReference w:id="7"/>
      </w:r>
      <w:r w:rsidRPr="00D66402">
        <w:rPr>
          <w:i/>
        </w:rPr>
        <w:t xml:space="preserve">, на территории муниципального образования расположено </w:t>
      </w:r>
      <w:r>
        <w:rPr>
          <w:i/>
        </w:rPr>
        <w:t>85</w:t>
      </w:r>
      <w:r w:rsidRPr="00D66402">
        <w:rPr>
          <w:i/>
        </w:rPr>
        <w:t xml:space="preserve"> объектов топливно-энергетического комплекса, из которых 9 объектов подлежат обязательной охране (8 объектов энергоснабжения, 1 нефтехранилище).</w:t>
      </w:r>
    </w:p>
    <w:p w:rsidR="00BA12DE" w:rsidRPr="00D66402" w:rsidRDefault="00BA12DE" w:rsidP="00BA12DE">
      <w:pPr>
        <w:ind w:left="284" w:right="-31" w:firstLine="709"/>
        <w:jc w:val="both"/>
        <w:rPr>
          <w:i/>
        </w:rPr>
      </w:pPr>
      <w:r w:rsidRPr="00D66402">
        <w:rPr>
          <w:i/>
          <w:spacing w:val="-4"/>
        </w:rPr>
        <w:t>В</w:t>
      </w:r>
      <w:r w:rsidRPr="00D66402">
        <w:rPr>
          <w:i/>
        </w:rPr>
        <w:t xml:space="preserve"> течение 201</w:t>
      </w:r>
      <w:r>
        <w:rPr>
          <w:i/>
        </w:rPr>
        <w:t>8</w:t>
      </w:r>
      <w:r w:rsidRPr="00D66402">
        <w:rPr>
          <w:i/>
        </w:rPr>
        <w:t xml:space="preserve"> года контрольно-надзорными органами было проведено 23 совместных обследования состояния инженерно-технической укрепленности и антитеррористической защищенности объектов данной категории, в</w:t>
      </w:r>
      <w:r>
        <w:rPr>
          <w:i/>
        </w:rPr>
        <w:t xml:space="preserve"> ходе обследований выявлено</w:t>
      </w:r>
      <w:r>
        <w:rPr>
          <w:i/>
        </w:rPr>
        <w:br/>
        <w:t>116 нарушений</w:t>
      </w:r>
      <w:r w:rsidRPr="00D66402">
        <w:rPr>
          <w:i/>
        </w:rPr>
        <w:t>. Руководителям объектов вручены акты обследований, с указанием выявленных недостатков и сроков их устранения.</w:t>
      </w:r>
    </w:p>
    <w:p w:rsidR="0067743C" w:rsidRDefault="00B3238D" w:rsidP="0067743C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sz w:val="28"/>
          <w:szCs w:val="28"/>
        </w:rPr>
      </w:pPr>
      <w:r w:rsidRPr="00812C1B">
        <w:rPr>
          <w:sz w:val="28"/>
          <w:szCs w:val="28"/>
        </w:rPr>
        <w:t xml:space="preserve">В отчетном периоде проведено </w:t>
      </w:r>
      <w:r w:rsidR="0031567B">
        <w:rPr>
          <w:sz w:val="28"/>
          <w:szCs w:val="28"/>
        </w:rPr>
        <w:t>4</w:t>
      </w:r>
      <w:r w:rsidRPr="00812C1B">
        <w:rPr>
          <w:sz w:val="28"/>
          <w:szCs w:val="28"/>
        </w:rPr>
        <w:t xml:space="preserve"> плановых заседания </w:t>
      </w:r>
      <w:r w:rsidR="00AD4EA3">
        <w:rPr>
          <w:sz w:val="28"/>
          <w:szCs w:val="28"/>
        </w:rPr>
        <w:t>АТК в МО</w:t>
      </w:r>
      <w:r w:rsidR="00021128">
        <w:rPr>
          <w:sz w:val="28"/>
          <w:szCs w:val="28"/>
        </w:rPr>
        <w:t xml:space="preserve"> </w:t>
      </w:r>
      <w:r w:rsidR="00021128" w:rsidRPr="00812C1B">
        <w:rPr>
          <w:sz w:val="28"/>
          <w:szCs w:val="28"/>
        </w:rPr>
        <w:t xml:space="preserve">(АППГ – </w:t>
      </w:r>
      <w:r w:rsidR="00021128">
        <w:rPr>
          <w:sz w:val="28"/>
          <w:szCs w:val="28"/>
        </w:rPr>
        <w:t>4</w:t>
      </w:r>
      <w:r w:rsidR="00021128" w:rsidRPr="00812C1B">
        <w:rPr>
          <w:sz w:val="28"/>
          <w:szCs w:val="28"/>
        </w:rPr>
        <w:t>)</w:t>
      </w:r>
      <w:r w:rsidRPr="00812C1B">
        <w:rPr>
          <w:sz w:val="28"/>
          <w:szCs w:val="28"/>
        </w:rPr>
        <w:t>,</w:t>
      </w:r>
      <w:r w:rsidR="00021128">
        <w:rPr>
          <w:sz w:val="28"/>
          <w:szCs w:val="28"/>
        </w:rPr>
        <w:t xml:space="preserve"> в ходе которых рассмотрено</w:t>
      </w:r>
      <w:r w:rsidR="00021128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31567B">
        <w:rPr>
          <w:sz w:val="28"/>
          <w:szCs w:val="28"/>
        </w:rPr>
        <w:t>7</w:t>
      </w:r>
      <w:r w:rsidRPr="00812C1B">
        <w:rPr>
          <w:sz w:val="28"/>
          <w:szCs w:val="28"/>
        </w:rPr>
        <w:t xml:space="preserve"> </w:t>
      </w:r>
      <w:r w:rsidR="00021128" w:rsidRPr="00812C1B">
        <w:rPr>
          <w:sz w:val="28"/>
          <w:szCs w:val="28"/>
        </w:rPr>
        <w:t xml:space="preserve">наиболее актуальных вопросов </w:t>
      </w:r>
      <w:r w:rsidRPr="00812C1B">
        <w:rPr>
          <w:sz w:val="28"/>
          <w:szCs w:val="28"/>
        </w:rPr>
        <w:t xml:space="preserve">(АППГ – </w:t>
      </w:r>
      <w:r>
        <w:rPr>
          <w:sz w:val="28"/>
          <w:szCs w:val="28"/>
        </w:rPr>
        <w:t>1</w:t>
      </w:r>
      <w:r w:rsidR="00DD2F64">
        <w:rPr>
          <w:sz w:val="28"/>
          <w:szCs w:val="28"/>
        </w:rPr>
        <w:t>4</w:t>
      </w:r>
      <w:r w:rsidRPr="00812C1B">
        <w:rPr>
          <w:sz w:val="28"/>
          <w:szCs w:val="28"/>
        </w:rPr>
        <w:t>)</w:t>
      </w:r>
      <w:r w:rsidRPr="003F5A38">
        <w:rPr>
          <w:sz w:val="28"/>
          <w:szCs w:val="28"/>
        </w:rPr>
        <w:t>,</w:t>
      </w:r>
      <w:r w:rsidRPr="00B76170">
        <w:rPr>
          <w:sz w:val="28"/>
          <w:szCs w:val="28"/>
        </w:rPr>
        <w:t xml:space="preserve"> </w:t>
      </w:r>
      <w:r w:rsidR="00D66402">
        <w:rPr>
          <w:sz w:val="28"/>
          <w:szCs w:val="28"/>
        </w:rPr>
        <w:t>в том числе вопросы, касающиеся антитеррористической защищенности</w:t>
      </w:r>
      <w:r w:rsidR="00CA4FFB" w:rsidRPr="00743C1A">
        <w:rPr>
          <w:vertAlign w:val="superscript"/>
        </w:rPr>
        <w:footnoteReference w:id="8"/>
      </w:r>
      <w:r w:rsidR="00D66402">
        <w:rPr>
          <w:sz w:val="28"/>
          <w:szCs w:val="28"/>
        </w:rPr>
        <w:t xml:space="preserve"> критически важных, потенциально опасных объектов, объектов топливно-энергетического комплекса</w:t>
      </w:r>
      <w:r w:rsidR="00CA4FFB" w:rsidRPr="00743C1A">
        <w:rPr>
          <w:vertAlign w:val="superscript"/>
        </w:rPr>
        <w:footnoteReference w:id="9"/>
      </w:r>
      <w:r w:rsidR="00D66402">
        <w:rPr>
          <w:sz w:val="28"/>
          <w:szCs w:val="28"/>
        </w:rPr>
        <w:t xml:space="preserve">, </w:t>
      </w:r>
      <w:r w:rsidR="00CA4FFB">
        <w:rPr>
          <w:sz w:val="28"/>
          <w:szCs w:val="28"/>
        </w:rPr>
        <w:t xml:space="preserve">объектов </w:t>
      </w:r>
      <w:r w:rsidR="00D66402">
        <w:rPr>
          <w:sz w:val="28"/>
          <w:szCs w:val="28"/>
        </w:rPr>
        <w:t>транспортной инфраструктуры</w:t>
      </w:r>
      <w:r w:rsidR="00CA4FFB" w:rsidRPr="00743C1A">
        <w:rPr>
          <w:vertAlign w:val="superscript"/>
        </w:rPr>
        <w:footnoteReference w:id="10"/>
      </w:r>
      <w:r w:rsidR="00D66402">
        <w:rPr>
          <w:sz w:val="28"/>
          <w:szCs w:val="28"/>
        </w:rPr>
        <w:t xml:space="preserve">, проведения мероприятий по обеспечению безопасности в период подготовки и проведения массовых публичных мероприятий (празднование Нового года и Рождества Христова, Праздника Весны и Труда, Дня Победы, Дня России, Единого дня голосования), внедрения и развития </w:t>
      </w:r>
      <w:r w:rsidR="00D66402" w:rsidRPr="000D007B">
        <w:rPr>
          <w:sz w:val="28"/>
          <w:szCs w:val="28"/>
        </w:rPr>
        <w:t>сегментов аппаратно-программного комплекса «Безопасный город»</w:t>
      </w:r>
      <w:r w:rsidR="00D66402">
        <w:rPr>
          <w:sz w:val="28"/>
          <w:szCs w:val="28"/>
        </w:rPr>
        <w:t xml:space="preserve">, </w:t>
      </w:r>
      <w:r w:rsidR="00D66402" w:rsidRPr="000D007B">
        <w:rPr>
          <w:sz w:val="28"/>
          <w:szCs w:val="28"/>
        </w:rPr>
        <w:t xml:space="preserve">реализации Комплексного плана по противодействию идеологии терроризма </w:t>
      </w:r>
      <w:r w:rsidR="00D66402">
        <w:rPr>
          <w:sz w:val="28"/>
          <w:szCs w:val="28"/>
        </w:rPr>
        <w:t xml:space="preserve">в Свердловской области </w:t>
      </w:r>
      <w:r w:rsidR="00D66402" w:rsidRPr="000D007B">
        <w:rPr>
          <w:sz w:val="28"/>
          <w:szCs w:val="28"/>
        </w:rPr>
        <w:t>на 201</w:t>
      </w:r>
      <w:r w:rsidR="00D66402">
        <w:rPr>
          <w:sz w:val="28"/>
          <w:szCs w:val="28"/>
        </w:rPr>
        <w:t>4</w:t>
      </w:r>
      <w:r w:rsidR="00D66402" w:rsidRPr="000D007B">
        <w:rPr>
          <w:sz w:val="28"/>
          <w:szCs w:val="28"/>
        </w:rPr>
        <w:t xml:space="preserve"> – 2018 годы.</w:t>
      </w:r>
    </w:p>
    <w:p w:rsidR="00B3238D" w:rsidRPr="00B76170" w:rsidRDefault="00CA4FFB" w:rsidP="0067743C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sz w:val="28"/>
          <w:szCs w:val="28"/>
        </w:rPr>
      </w:pPr>
      <w:r w:rsidRPr="0067743C">
        <w:rPr>
          <w:sz w:val="28"/>
          <w:szCs w:val="28"/>
        </w:rPr>
        <w:t>В ход</w:t>
      </w:r>
      <w:r w:rsidR="0031567B">
        <w:rPr>
          <w:sz w:val="28"/>
          <w:szCs w:val="28"/>
        </w:rPr>
        <w:t>е заседаний АТК в МО заслушано 30 руководителей</w:t>
      </w:r>
      <w:r w:rsidRPr="0067743C">
        <w:rPr>
          <w:sz w:val="28"/>
          <w:szCs w:val="28"/>
        </w:rPr>
        <w:t xml:space="preserve"> (АППГ – 25), в том числе </w:t>
      </w:r>
      <w:r w:rsidR="0067743C" w:rsidRPr="0067743C">
        <w:rPr>
          <w:sz w:val="28"/>
          <w:szCs w:val="28"/>
        </w:rPr>
        <w:t>в том числе:</w:t>
      </w:r>
      <w:r w:rsidR="0067743C">
        <w:rPr>
          <w:sz w:val="28"/>
          <w:szCs w:val="28"/>
        </w:rPr>
        <w:br/>
      </w:r>
      <w:r w:rsidR="0067743C" w:rsidRPr="0067743C">
        <w:rPr>
          <w:sz w:val="28"/>
          <w:szCs w:val="28"/>
        </w:rPr>
        <w:t xml:space="preserve">членов АТК в МО – </w:t>
      </w:r>
      <w:r w:rsidR="0031567B">
        <w:rPr>
          <w:sz w:val="28"/>
          <w:szCs w:val="28"/>
        </w:rPr>
        <w:t>6</w:t>
      </w:r>
      <w:r w:rsidR="0067743C" w:rsidRPr="0067743C">
        <w:rPr>
          <w:sz w:val="28"/>
          <w:szCs w:val="28"/>
        </w:rPr>
        <w:t xml:space="preserve"> человек; представителей подразделений территориальных органов федеральных органов исполнительной власти, которые не входят в состав АТК в МО – </w:t>
      </w:r>
      <w:r w:rsidR="0031567B">
        <w:rPr>
          <w:sz w:val="28"/>
          <w:szCs w:val="28"/>
        </w:rPr>
        <w:t>11</w:t>
      </w:r>
      <w:r w:rsidR="0067743C" w:rsidRPr="0067743C">
        <w:rPr>
          <w:sz w:val="28"/>
          <w:szCs w:val="28"/>
        </w:rPr>
        <w:t xml:space="preserve"> человек;</w:t>
      </w:r>
      <w:r w:rsidR="0067743C">
        <w:rPr>
          <w:sz w:val="28"/>
          <w:szCs w:val="28"/>
        </w:rPr>
        <w:t xml:space="preserve"> </w:t>
      </w:r>
      <w:r w:rsidR="0067743C" w:rsidRPr="0067743C">
        <w:rPr>
          <w:sz w:val="28"/>
          <w:szCs w:val="28"/>
        </w:rPr>
        <w:t>иных должностных лиц</w:t>
      </w:r>
      <w:r w:rsidR="0067743C">
        <w:rPr>
          <w:sz w:val="28"/>
          <w:szCs w:val="28"/>
        </w:rPr>
        <w:t xml:space="preserve"> и </w:t>
      </w:r>
      <w:r w:rsidR="0067743C" w:rsidRPr="0067743C">
        <w:rPr>
          <w:sz w:val="28"/>
          <w:szCs w:val="28"/>
        </w:rPr>
        <w:t>руководителей хозяйствующих субъектов – 1</w:t>
      </w:r>
      <w:r w:rsidR="0031567B">
        <w:rPr>
          <w:sz w:val="28"/>
          <w:szCs w:val="28"/>
        </w:rPr>
        <w:t>3</w:t>
      </w:r>
      <w:r w:rsidR="0067743C" w:rsidRPr="0067743C">
        <w:rPr>
          <w:sz w:val="28"/>
          <w:szCs w:val="28"/>
        </w:rPr>
        <w:t xml:space="preserve"> человек</w:t>
      </w:r>
      <w:r w:rsidR="0067743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B3238D" w:rsidRPr="00B76170">
        <w:rPr>
          <w:sz w:val="28"/>
          <w:szCs w:val="28"/>
        </w:rPr>
        <w:t>собое внимание уделено заслушиванию руковод</w:t>
      </w:r>
      <w:r>
        <w:rPr>
          <w:sz w:val="28"/>
          <w:szCs w:val="28"/>
        </w:rPr>
        <w:t>ителей хозяйствующих субъектов не</w:t>
      </w:r>
      <w:r w:rsidR="0067743C">
        <w:rPr>
          <w:sz w:val="28"/>
          <w:szCs w:val="28"/>
        </w:rPr>
        <w:t xml:space="preserve"> </w:t>
      </w:r>
      <w:r w:rsidR="00B3238D" w:rsidRPr="00B76170">
        <w:rPr>
          <w:sz w:val="28"/>
          <w:szCs w:val="28"/>
        </w:rPr>
        <w:t>в полной мере исполняющих требования нормативных актов, регламентирующих вопросы обеспечения антитеррористической защищенности.</w:t>
      </w:r>
    </w:p>
    <w:p w:rsidR="00B3238D" w:rsidRPr="00E32C9B" w:rsidRDefault="00B3238D" w:rsidP="00B3238D">
      <w:pPr>
        <w:ind w:firstLine="709"/>
        <w:jc w:val="both"/>
        <w:rPr>
          <w:sz w:val="28"/>
          <w:szCs w:val="28"/>
        </w:rPr>
      </w:pPr>
      <w:r w:rsidRPr="00FF62BB">
        <w:rPr>
          <w:sz w:val="28"/>
          <w:szCs w:val="28"/>
        </w:rPr>
        <w:t>Следует отметить, что поручения, изложенные</w:t>
      </w:r>
      <w:r w:rsidRPr="00E32C9B">
        <w:rPr>
          <w:sz w:val="28"/>
          <w:szCs w:val="28"/>
        </w:rPr>
        <w:t xml:space="preserve"> в протоколах заседаний Н</w:t>
      </w:r>
      <w:r>
        <w:rPr>
          <w:sz w:val="28"/>
          <w:szCs w:val="28"/>
        </w:rPr>
        <w:t>ационального антитеррористического комитета</w:t>
      </w:r>
      <w:r w:rsidRPr="00E32C9B">
        <w:rPr>
          <w:sz w:val="28"/>
          <w:szCs w:val="28"/>
        </w:rPr>
        <w:t xml:space="preserve">, а также </w:t>
      </w:r>
      <w:r w:rsidR="00DD2F64">
        <w:rPr>
          <w:sz w:val="28"/>
          <w:szCs w:val="28"/>
        </w:rPr>
        <w:t>антитеррористической комиссии в Свердловской области</w:t>
      </w:r>
      <w:r w:rsidR="00BA12DE">
        <w:rPr>
          <w:sz w:val="28"/>
          <w:szCs w:val="28"/>
        </w:rPr>
        <w:t xml:space="preserve"> </w:t>
      </w:r>
      <w:r w:rsidRPr="00E32C9B">
        <w:rPr>
          <w:sz w:val="28"/>
          <w:szCs w:val="28"/>
        </w:rPr>
        <w:t xml:space="preserve">учтены в работе </w:t>
      </w:r>
      <w:r w:rsidR="00DD2F64">
        <w:rPr>
          <w:sz w:val="28"/>
          <w:szCs w:val="28"/>
        </w:rPr>
        <w:t xml:space="preserve">АТК в МО </w:t>
      </w:r>
      <w:r w:rsidRPr="00E32C9B">
        <w:rPr>
          <w:sz w:val="28"/>
          <w:szCs w:val="28"/>
        </w:rPr>
        <w:t>в полном объеме.</w:t>
      </w:r>
      <w:r w:rsidR="00BA12DE">
        <w:rPr>
          <w:sz w:val="28"/>
          <w:szCs w:val="28"/>
        </w:rPr>
        <w:t xml:space="preserve"> </w:t>
      </w:r>
      <w:r w:rsidRPr="00E32C9B">
        <w:rPr>
          <w:sz w:val="28"/>
          <w:szCs w:val="28"/>
        </w:rPr>
        <w:t xml:space="preserve">В отчетном периоде мероприятия, предусмотренные Планом работы </w:t>
      </w:r>
      <w:r w:rsidR="00DD2F64">
        <w:rPr>
          <w:sz w:val="28"/>
          <w:szCs w:val="28"/>
        </w:rPr>
        <w:t xml:space="preserve">АТК в МО </w:t>
      </w:r>
      <w:r w:rsidRPr="00E32C9B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E32C9B">
        <w:rPr>
          <w:sz w:val="28"/>
          <w:szCs w:val="28"/>
        </w:rPr>
        <w:t xml:space="preserve"> год, исполнены,</w:t>
      </w:r>
      <w:r w:rsidR="00BA12DE">
        <w:rPr>
          <w:sz w:val="28"/>
          <w:szCs w:val="28"/>
        </w:rPr>
        <w:br/>
      </w:r>
      <w:r w:rsidRPr="00E32C9B">
        <w:rPr>
          <w:sz w:val="28"/>
          <w:szCs w:val="28"/>
        </w:rPr>
        <w:t>за исключением тех, по которым срок исполнения не истек.</w:t>
      </w:r>
    </w:p>
    <w:p w:rsidR="00B3238D" w:rsidRPr="00D968F9" w:rsidRDefault="00B3238D" w:rsidP="00B3238D">
      <w:pPr>
        <w:ind w:firstLine="709"/>
        <w:jc w:val="both"/>
        <w:rPr>
          <w:sz w:val="28"/>
          <w:szCs w:val="28"/>
        </w:rPr>
      </w:pPr>
      <w:r w:rsidRPr="00D968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D968F9">
        <w:rPr>
          <w:sz w:val="28"/>
          <w:szCs w:val="28"/>
        </w:rPr>
        <w:t>том прогнозируемых угроз и в целях повышения уровня АТЗ объек</w:t>
      </w:r>
      <w:r w:rsidR="00DD2F64">
        <w:rPr>
          <w:sz w:val="28"/>
          <w:szCs w:val="28"/>
        </w:rPr>
        <w:t>тов (территорий), а также ММПЛ</w:t>
      </w:r>
      <w:r w:rsidR="00DD2F64">
        <w:rPr>
          <w:sz w:val="28"/>
          <w:szCs w:val="28"/>
        </w:rPr>
        <w:br/>
        <w:t>АТК в МО в</w:t>
      </w:r>
      <w:r>
        <w:rPr>
          <w:sz w:val="28"/>
          <w:szCs w:val="28"/>
        </w:rPr>
        <w:t xml:space="preserve"> 2019</w:t>
      </w:r>
      <w:r w:rsidRPr="00D968F9">
        <w:rPr>
          <w:sz w:val="28"/>
          <w:szCs w:val="28"/>
        </w:rPr>
        <w:t xml:space="preserve"> году необходимо сосредоточить усилия на решении следующих задач:</w:t>
      </w:r>
    </w:p>
    <w:p w:rsidR="009A2D64" w:rsidRDefault="009A2D64" w:rsidP="009A2D64">
      <w:pPr>
        <w:shd w:val="clear" w:color="auto" w:fill="FFFFFF"/>
        <w:ind w:right="-31" w:firstLine="709"/>
        <w:jc w:val="both"/>
        <w:rPr>
          <w:sz w:val="28"/>
          <w:szCs w:val="28"/>
        </w:rPr>
      </w:pPr>
      <w:r w:rsidRPr="00331616">
        <w:rPr>
          <w:sz w:val="28"/>
          <w:szCs w:val="28"/>
        </w:rPr>
        <w:lastRenderedPageBreak/>
        <w:t>принят</w:t>
      </w:r>
      <w:r>
        <w:rPr>
          <w:sz w:val="28"/>
          <w:szCs w:val="28"/>
        </w:rPr>
        <w:t>ие</w:t>
      </w:r>
      <w:r w:rsidRPr="00331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исчерпывающих </w:t>
      </w:r>
      <w:r w:rsidRPr="00331616">
        <w:rPr>
          <w:sz w:val="28"/>
          <w:szCs w:val="28"/>
        </w:rPr>
        <w:t>мер по устранению причин и условий, способствующих совершению преступлений террористической направленности;</w:t>
      </w:r>
    </w:p>
    <w:p w:rsidR="00B3238D" w:rsidRPr="008D365F" w:rsidRDefault="00B3238D" w:rsidP="00B3238D">
      <w:pPr>
        <w:ind w:firstLine="709"/>
        <w:jc w:val="both"/>
        <w:rPr>
          <w:sz w:val="28"/>
          <w:szCs w:val="28"/>
        </w:rPr>
      </w:pPr>
      <w:r w:rsidRPr="008D365F">
        <w:rPr>
          <w:sz w:val="28"/>
          <w:szCs w:val="28"/>
        </w:rPr>
        <w:t>повышение качества проведения мониторинга политических, социально-экономических и иных процессов, оказывающих влияние на ситуацию в сфере противодействия терроризму</w:t>
      </w:r>
      <w:r>
        <w:rPr>
          <w:sz w:val="28"/>
          <w:szCs w:val="28"/>
        </w:rPr>
        <w:t xml:space="preserve"> </w:t>
      </w:r>
      <w:r w:rsidRPr="008D365F">
        <w:rPr>
          <w:sz w:val="28"/>
          <w:szCs w:val="28"/>
        </w:rPr>
        <w:t xml:space="preserve">и эффективности использования его результатов при координации работы по профилактике терроризма путем выработки мер, направленных на устранение (локализацию) выявляемых террористических </w:t>
      </w:r>
      <w:r w:rsidR="003604CC">
        <w:rPr>
          <w:sz w:val="28"/>
          <w:szCs w:val="28"/>
        </w:rPr>
        <w:t>угроз;</w:t>
      </w:r>
    </w:p>
    <w:p w:rsidR="00B3238D" w:rsidRPr="008D365F" w:rsidRDefault="00B3238D" w:rsidP="00B3238D">
      <w:pPr>
        <w:ind w:firstLine="709"/>
        <w:jc w:val="both"/>
        <w:rPr>
          <w:sz w:val="28"/>
          <w:szCs w:val="28"/>
        </w:rPr>
      </w:pPr>
      <w:r w:rsidRPr="008D365F">
        <w:rPr>
          <w:sz w:val="28"/>
          <w:szCs w:val="28"/>
        </w:rPr>
        <w:t>совершенствование координации деятельности территориальных органов федеральных органов исполнительной власти, исполнительн</w:t>
      </w:r>
      <w:r>
        <w:rPr>
          <w:sz w:val="28"/>
          <w:szCs w:val="28"/>
        </w:rPr>
        <w:t xml:space="preserve">ых органов государственной </w:t>
      </w:r>
      <w:r w:rsidRPr="008D365F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 xml:space="preserve">Свердловской области </w:t>
      </w:r>
      <w:r w:rsidRPr="008D365F">
        <w:rPr>
          <w:sz w:val="28"/>
          <w:szCs w:val="28"/>
        </w:rPr>
        <w:t>и органов местного самоуправления</w:t>
      </w:r>
      <w:r>
        <w:rPr>
          <w:sz w:val="28"/>
          <w:szCs w:val="28"/>
        </w:rPr>
        <w:t>, муниципальных образований</w:t>
      </w:r>
      <w:r w:rsidR="009A2D64">
        <w:rPr>
          <w:sz w:val="28"/>
          <w:szCs w:val="28"/>
        </w:rPr>
        <w:t xml:space="preserve"> </w:t>
      </w:r>
      <w:r w:rsidRPr="008D365F">
        <w:rPr>
          <w:sz w:val="28"/>
          <w:szCs w:val="28"/>
        </w:rPr>
        <w:t>по профилактике терроризма, миними</w:t>
      </w:r>
      <w:r>
        <w:rPr>
          <w:sz w:val="28"/>
          <w:szCs w:val="28"/>
        </w:rPr>
        <w:t xml:space="preserve">зации и ликвидации последствий </w:t>
      </w:r>
      <w:r w:rsidRPr="008D365F">
        <w:rPr>
          <w:sz w:val="28"/>
          <w:szCs w:val="28"/>
        </w:rPr>
        <w:t>его проявлений в целях устранения причин и условий, способствующих проявлениям терроризма;</w:t>
      </w:r>
    </w:p>
    <w:p w:rsidR="009A2D64" w:rsidRDefault="009A2D64" w:rsidP="00B3238D">
      <w:pPr>
        <w:ind w:firstLine="709"/>
        <w:jc w:val="both"/>
        <w:rPr>
          <w:sz w:val="28"/>
          <w:szCs w:val="28"/>
        </w:rPr>
      </w:pPr>
      <w:r w:rsidRPr="001B103D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1B103D">
        <w:rPr>
          <w:sz w:val="28"/>
          <w:szCs w:val="28"/>
        </w:rPr>
        <w:t xml:space="preserve"> уровня профессиональной подготовки должностных лиц, муниципальных служащих и работников муниципальных предприятий (учреждений), отвечающих за организацию мероприятий по профилактике терроризма, а также минимизации и (или) ликвидации последствий его проявлений;</w:t>
      </w:r>
    </w:p>
    <w:p w:rsidR="00B3238D" w:rsidRPr="008D365F" w:rsidRDefault="00B3238D" w:rsidP="00B3238D">
      <w:pPr>
        <w:ind w:firstLine="709"/>
        <w:jc w:val="both"/>
        <w:rPr>
          <w:sz w:val="28"/>
          <w:szCs w:val="28"/>
        </w:rPr>
      </w:pPr>
      <w:r w:rsidRPr="00AD0C0F">
        <w:rPr>
          <w:sz w:val="28"/>
          <w:szCs w:val="28"/>
        </w:rPr>
        <w:t xml:space="preserve">повышение уровня АТЗ потенциальных объектов террористических посягательств, </w:t>
      </w:r>
      <w:r w:rsidRPr="008D365F">
        <w:rPr>
          <w:sz w:val="28"/>
          <w:szCs w:val="28"/>
        </w:rPr>
        <w:t>в первую очередь, объектов образования</w:t>
      </w:r>
      <w:r w:rsidR="00DD2F64">
        <w:rPr>
          <w:sz w:val="28"/>
          <w:szCs w:val="28"/>
        </w:rPr>
        <w:t>,</w:t>
      </w:r>
      <w:r w:rsidRPr="008D365F">
        <w:rPr>
          <w:sz w:val="28"/>
          <w:szCs w:val="28"/>
        </w:rPr>
        <w:t xml:space="preserve"> </w:t>
      </w:r>
      <w:r w:rsidR="009A2D64">
        <w:rPr>
          <w:sz w:val="28"/>
          <w:szCs w:val="28"/>
        </w:rPr>
        <w:t>ОТИ, ТЭК</w:t>
      </w:r>
      <w:r w:rsidRPr="00AD0C0F">
        <w:rPr>
          <w:sz w:val="28"/>
          <w:szCs w:val="28"/>
        </w:rPr>
        <w:t xml:space="preserve"> и ММПЛ</w:t>
      </w:r>
      <w:r w:rsidRPr="008D365F">
        <w:rPr>
          <w:sz w:val="28"/>
          <w:szCs w:val="28"/>
        </w:rPr>
        <w:t>, а также усиление контроля за исполнением поручений НАК</w:t>
      </w:r>
      <w:r w:rsidR="009A2D64">
        <w:rPr>
          <w:sz w:val="28"/>
          <w:szCs w:val="28"/>
        </w:rPr>
        <w:t xml:space="preserve">, антитеррористической комиссии в Свердловской области </w:t>
      </w:r>
      <w:r w:rsidRPr="008D365F">
        <w:rPr>
          <w:sz w:val="28"/>
          <w:szCs w:val="28"/>
        </w:rPr>
        <w:t>и собственных решений Комиссий в указанной сфере деятельности в целях минимизации возможности террористических проявлений</w:t>
      </w:r>
      <w:r w:rsidR="009A2D64">
        <w:rPr>
          <w:sz w:val="28"/>
          <w:szCs w:val="28"/>
        </w:rPr>
        <w:t>;</w:t>
      </w:r>
    </w:p>
    <w:p w:rsidR="00B3238D" w:rsidRPr="008D365F" w:rsidRDefault="00B3238D" w:rsidP="00B3238D">
      <w:pPr>
        <w:ind w:firstLine="709"/>
        <w:jc w:val="both"/>
        <w:rPr>
          <w:sz w:val="28"/>
          <w:szCs w:val="28"/>
        </w:rPr>
      </w:pPr>
      <w:r w:rsidRPr="008D365F">
        <w:rPr>
          <w:sz w:val="28"/>
          <w:szCs w:val="28"/>
        </w:rPr>
        <w:t xml:space="preserve">повышение эффективности адресной предупредительно-профилактической работы с категориями населения </w:t>
      </w:r>
      <w:r>
        <w:rPr>
          <w:sz w:val="28"/>
          <w:szCs w:val="28"/>
        </w:rPr>
        <w:br/>
      </w:r>
      <w:r w:rsidRPr="008D365F">
        <w:rPr>
          <w:sz w:val="28"/>
          <w:szCs w:val="28"/>
        </w:rPr>
        <w:t xml:space="preserve">и отдельными лицами, подверженными воздействию идеологии </w:t>
      </w:r>
      <w:r>
        <w:rPr>
          <w:sz w:val="28"/>
          <w:szCs w:val="28"/>
        </w:rPr>
        <w:t xml:space="preserve">терроризма, а также подпавшими </w:t>
      </w:r>
      <w:r w:rsidRPr="008D365F">
        <w:rPr>
          <w:sz w:val="28"/>
          <w:szCs w:val="28"/>
        </w:rPr>
        <w:t>под ее влияние, в целях недопущения их вовлечения в террористическую деятельность;</w:t>
      </w:r>
    </w:p>
    <w:p w:rsidR="00B3238D" w:rsidRPr="008D365F" w:rsidRDefault="00B3238D" w:rsidP="00B3238D">
      <w:pPr>
        <w:ind w:firstLine="709"/>
        <w:jc w:val="both"/>
        <w:rPr>
          <w:sz w:val="28"/>
          <w:szCs w:val="28"/>
        </w:rPr>
      </w:pPr>
      <w:r w:rsidRPr="008D365F">
        <w:rPr>
          <w:sz w:val="28"/>
          <w:szCs w:val="28"/>
        </w:rPr>
        <w:t xml:space="preserve">реализация мер по формированию у населения </w:t>
      </w:r>
      <w:r w:rsidR="003604CC">
        <w:rPr>
          <w:sz w:val="28"/>
          <w:szCs w:val="28"/>
        </w:rPr>
        <w:t xml:space="preserve">города Екатеринбурга </w:t>
      </w:r>
      <w:r w:rsidRPr="008D365F">
        <w:rPr>
          <w:sz w:val="28"/>
          <w:szCs w:val="28"/>
        </w:rPr>
        <w:t>антитеррористического сознания для развития стойкого неприятия и отторжения идеологии те</w:t>
      </w:r>
      <w:r w:rsidR="00F57D54">
        <w:rPr>
          <w:sz w:val="28"/>
          <w:szCs w:val="28"/>
        </w:rPr>
        <w:t>рроризма;</w:t>
      </w:r>
    </w:p>
    <w:p w:rsidR="009A2D64" w:rsidRDefault="00545C7D" w:rsidP="009A2D64">
      <w:pPr>
        <w:pStyle w:val="rtejustify"/>
        <w:spacing w:before="0" w:beforeAutospacing="0" w:after="0" w:afterAutospacing="0"/>
        <w:ind w:right="-31" w:firstLine="709"/>
        <w:rPr>
          <w:sz w:val="28"/>
          <w:szCs w:val="28"/>
        </w:rPr>
      </w:pPr>
      <w:r w:rsidRPr="001B103D">
        <w:rPr>
          <w:sz w:val="28"/>
          <w:szCs w:val="28"/>
        </w:rPr>
        <w:t>разработк</w:t>
      </w:r>
      <w:r>
        <w:rPr>
          <w:sz w:val="28"/>
          <w:szCs w:val="28"/>
        </w:rPr>
        <w:t>а</w:t>
      </w:r>
      <w:r w:rsidRPr="001B103D">
        <w:rPr>
          <w:sz w:val="28"/>
          <w:szCs w:val="28"/>
        </w:rPr>
        <w:t xml:space="preserve"> и приняти</w:t>
      </w:r>
      <w:r>
        <w:rPr>
          <w:sz w:val="28"/>
          <w:szCs w:val="28"/>
        </w:rPr>
        <w:t>е</w:t>
      </w:r>
      <w:r w:rsidRPr="001B103D">
        <w:rPr>
          <w:sz w:val="28"/>
          <w:szCs w:val="28"/>
        </w:rPr>
        <w:t xml:space="preserve"> муниципальных нормативных правовых актов, программ и иных организационно-распорядительных документов по реализации законодательства Российской Федерации в области противодействия терроризму;</w:t>
      </w:r>
    </w:p>
    <w:p w:rsidR="007540E0" w:rsidRDefault="00545C7D" w:rsidP="009A2D64">
      <w:pPr>
        <w:pStyle w:val="rtejustify"/>
        <w:spacing w:before="0" w:beforeAutospacing="0" w:after="0" w:afterAutospacing="0"/>
        <w:ind w:right="-31" w:firstLine="709"/>
        <w:rPr>
          <w:sz w:val="28"/>
          <w:szCs w:val="28"/>
        </w:rPr>
      </w:pPr>
      <w:r w:rsidRPr="006745AD">
        <w:rPr>
          <w:sz w:val="28"/>
          <w:szCs w:val="28"/>
        </w:rPr>
        <w:t>повышение готовности сил и средств органов местного самоуправления муниципальн</w:t>
      </w:r>
      <w:r>
        <w:rPr>
          <w:sz w:val="28"/>
          <w:szCs w:val="28"/>
        </w:rPr>
        <w:t>ого</w:t>
      </w:r>
      <w:r w:rsidRPr="006745A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674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6745AD">
        <w:rPr>
          <w:sz w:val="28"/>
          <w:szCs w:val="28"/>
        </w:rPr>
        <w:t>к минимизации и (или) ликвидации последствий проявлений терроризма</w:t>
      </w:r>
      <w:r>
        <w:rPr>
          <w:sz w:val="28"/>
          <w:szCs w:val="28"/>
        </w:rPr>
        <w:t xml:space="preserve">, в том числе посредством развития сегментов </w:t>
      </w:r>
      <w:r w:rsidRPr="000D007B">
        <w:rPr>
          <w:sz w:val="28"/>
          <w:szCs w:val="28"/>
        </w:rPr>
        <w:t>аппаратно-программного комплекса</w:t>
      </w:r>
      <w:r>
        <w:rPr>
          <w:sz w:val="28"/>
          <w:szCs w:val="28"/>
        </w:rPr>
        <w:t xml:space="preserve"> «Безопасный город»</w:t>
      </w:r>
      <w:r w:rsidR="009A2D64">
        <w:rPr>
          <w:sz w:val="28"/>
          <w:szCs w:val="28"/>
        </w:rPr>
        <w:t>.</w:t>
      </w:r>
    </w:p>
    <w:p w:rsidR="0031567B" w:rsidRPr="004F624E" w:rsidRDefault="0031567B" w:rsidP="000A6150">
      <w:pPr>
        <w:widowControl w:val="0"/>
        <w:ind w:left="284" w:right="-31" w:firstLine="709"/>
        <w:jc w:val="center"/>
        <w:rPr>
          <w:b/>
          <w:sz w:val="28"/>
          <w:szCs w:val="28"/>
        </w:rPr>
      </w:pPr>
    </w:p>
    <w:p w:rsidR="00FE7AC9" w:rsidRDefault="004350A3" w:rsidP="000A6150">
      <w:pPr>
        <w:widowControl w:val="0"/>
        <w:ind w:left="284" w:right="-31" w:firstLine="709"/>
        <w:jc w:val="center"/>
        <w:rPr>
          <w:b/>
          <w:sz w:val="28"/>
          <w:szCs w:val="28"/>
        </w:rPr>
      </w:pPr>
      <w:r w:rsidRPr="008E4185">
        <w:rPr>
          <w:b/>
          <w:sz w:val="28"/>
          <w:szCs w:val="28"/>
          <w:lang w:val="en-US"/>
        </w:rPr>
        <w:lastRenderedPageBreak/>
        <w:t>I</w:t>
      </w:r>
      <w:r w:rsidR="00526826" w:rsidRPr="008E4185">
        <w:rPr>
          <w:b/>
          <w:sz w:val="28"/>
          <w:szCs w:val="28"/>
          <w:lang w:val="en-US"/>
        </w:rPr>
        <w:t>I</w:t>
      </w:r>
      <w:r w:rsidR="00526826" w:rsidRPr="008E4185">
        <w:rPr>
          <w:b/>
          <w:sz w:val="28"/>
          <w:szCs w:val="28"/>
        </w:rPr>
        <w:t xml:space="preserve">. </w:t>
      </w:r>
      <w:r w:rsidR="001456A8">
        <w:rPr>
          <w:b/>
          <w:sz w:val="28"/>
          <w:szCs w:val="28"/>
        </w:rPr>
        <w:t>Основная часть</w:t>
      </w:r>
    </w:p>
    <w:p w:rsidR="000A6150" w:rsidRPr="00596302" w:rsidRDefault="000A6150" w:rsidP="000A6150">
      <w:pPr>
        <w:widowControl w:val="0"/>
        <w:ind w:left="284" w:right="-31" w:firstLine="709"/>
        <w:jc w:val="center"/>
        <w:rPr>
          <w:sz w:val="28"/>
          <w:szCs w:val="28"/>
        </w:rPr>
      </w:pPr>
    </w:p>
    <w:p w:rsidR="000A6150" w:rsidRDefault="000A6150" w:rsidP="000A6150">
      <w:pPr>
        <w:widowControl w:val="0"/>
        <w:ind w:left="284" w:right="-3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Вопросы для </w:t>
      </w:r>
      <w:r w:rsidRPr="000A6150">
        <w:rPr>
          <w:b/>
          <w:sz w:val="28"/>
          <w:szCs w:val="28"/>
        </w:rPr>
        <w:t>рассмотрения на заседаниях АТК в МО</w:t>
      </w:r>
    </w:p>
    <w:p w:rsidR="000A6150" w:rsidRPr="00596302" w:rsidRDefault="000A6150" w:rsidP="000A6150">
      <w:pPr>
        <w:widowControl w:val="0"/>
        <w:ind w:left="284" w:right="-31" w:firstLine="709"/>
        <w:jc w:val="center"/>
        <w:rPr>
          <w:sz w:val="28"/>
          <w:szCs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843"/>
        <w:gridCol w:w="4961"/>
      </w:tblGrid>
      <w:tr w:rsidR="000C690B" w:rsidRPr="00782C63" w:rsidTr="00596302">
        <w:trPr>
          <w:trHeight w:val="746"/>
        </w:trPr>
        <w:tc>
          <w:tcPr>
            <w:tcW w:w="993" w:type="dxa"/>
            <w:vAlign w:val="center"/>
          </w:tcPr>
          <w:p w:rsidR="000C690B" w:rsidRPr="0015277A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№№</w:t>
            </w:r>
          </w:p>
        </w:tc>
        <w:tc>
          <w:tcPr>
            <w:tcW w:w="6662" w:type="dxa"/>
            <w:vAlign w:val="center"/>
          </w:tcPr>
          <w:p w:rsidR="000C690B" w:rsidRPr="0015277A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15277A" w:rsidRDefault="000C690B" w:rsidP="000C690B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Срок</w:t>
            </w:r>
          </w:p>
          <w:p w:rsidR="000C690B" w:rsidRPr="0015277A" w:rsidRDefault="000C690B" w:rsidP="000C690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0C690B" w:rsidRPr="0015277A" w:rsidRDefault="000C690B" w:rsidP="000C690B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Наименование органов ответственных за исполнение</w:t>
            </w:r>
          </w:p>
        </w:tc>
      </w:tr>
      <w:tr w:rsidR="000C690B" w:rsidRPr="00782C63" w:rsidTr="00596302">
        <w:trPr>
          <w:trHeight w:val="941"/>
        </w:trPr>
        <w:tc>
          <w:tcPr>
            <w:tcW w:w="993" w:type="dxa"/>
          </w:tcPr>
          <w:p w:rsidR="000C690B" w:rsidRPr="00B01942" w:rsidRDefault="000C690B" w:rsidP="000C690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.1.1.</w:t>
            </w:r>
          </w:p>
        </w:tc>
        <w:tc>
          <w:tcPr>
            <w:tcW w:w="6662" w:type="dxa"/>
          </w:tcPr>
          <w:p w:rsidR="000C690B" w:rsidRPr="00782C63" w:rsidRDefault="000C690B" w:rsidP="00E16EFC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мерах по предотвращению террористических угроз </w:t>
            </w:r>
            <w:r w:rsidRPr="00D464D3">
              <w:rPr>
                <w:sz w:val="28"/>
                <w:szCs w:val="28"/>
              </w:rPr>
              <w:t xml:space="preserve"> в период подготовки и проведения мероприятий</w:t>
            </w:r>
            <w:r>
              <w:rPr>
                <w:sz w:val="28"/>
                <w:szCs w:val="28"/>
              </w:rPr>
              <w:t xml:space="preserve">, </w:t>
            </w:r>
            <w:r w:rsidRPr="00F56002">
              <w:rPr>
                <w:sz w:val="28"/>
                <w:szCs w:val="28"/>
              </w:rPr>
              <w:t>посвящ</w:t>
            </w:r>
            <w:r w:rsidR="00E16EFC">
              <w:rPr>
                <w:sz w:val="28"/>
                <w:szCs w:val="28"/>
              </w:rPr>
              <w:t>е</w:t>
            </w:r>
            <w:r w:rsidRPr="00F56002">
              <w:rPr>
                <w:sz w:val="28"/>
                <w:szCs w:val="28"/>
              </w:rPr>
              <w:t>нных Празднику Весны и Труда, Дню Победы</w:t>
            </w:r>
            <w:r>
              <w:rPr>
                <w:sz w:val="28"/>
                <w:szCs w:val="28"/>
              </w:rPr>
              <w:t xml:space="preserve">, </w:t>
            </w:r>
            <w:r w:rsidRPr="00F56002">
              <w:rPr>
                <w:sz w:val="28"/>
                <w:szCs w:val="28"/>
              </w:rPr>
              <w:t>Дню России</w:t>
            </w:r>
            <w:r>
              <w:rPr>
                <w:sz w:val="28"/>
                <w:szCs w:val="28"/>
              </w:rPr>
              <w:t xml:space="preserve">, Дню знаний, а также </w:t>
            </w:r>
            <w:r w:rsidRPr="0090016D">
              <w:rPr>
                <w:sz w:val="28"/>
                <w:szCs w:val="28"/>
              </w:rPr>
              <w:t>новогодни</w:t>
            </w:r>
            <w:r>
              <w:rPr>
                <w:sz w:val="28"/>
                <w:szCs w:val="28"/>
              </w:rPr>
              <w:t>м</w:t>
            </w:r>
            <w:r w:rsidRPr="0090016D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 xml:space="preserve">ам </w:t>
            </w:r>
            <w:r w:rsidRPr="0090016D">
              <w:rPr>
                <w:sz w:val="28"/>
                <w:szCs w:val="28"/>
              </w:rPr>
              <w:t>и Рождества Христова</w:t>
            </w:r>
          </w:p>
        </w:tc>
        <w:tc>
          <w:tcPr>
            <w:tcW w:w="1843" w:type="dxa"/>
          </w:tcPr>
          <w:p w:rsidR="000C690B" w:rsidRPr="00782C63" w:rsidRDefault="000C690B" w:rsidP="007D35E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,</w:t>
            </w:r>
            <w:r w:rsidRPr="00782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IV</w:t>
            </w:r>
            <w:r w:rsidRPr="00782C6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0C690B" w:rsidRPr="00782C63" w:rsidRDefault="000C690B" w:rsidP="00596302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 xml:space="preserve">, </w:t>
            </w:r>
            <w:r w:rsidR="00E77135">
              <w:rPr>
                <w:sz w:val="28"/>
                <w:szCs w:val="28"/>
              </w:rPr>
              <w:t xml:space="preserve">УФСБ, </w:t>
            </w:r>
            <w:r>
              <w:rPr>
                <w:sz w:val="28"/>
                <w:szCs w:val="28"/>
              </w:rPr>
              <w:t>УФС ВНГ, Отдел надзорной деятельности муниципального образования «город Екатеринбург»</w:t>
            </w:r>
            <w:r>
              <w:rPr>
                <w:rStyle w:val="ad"/>
                <w:sz w:val="28"/>
                <w:szCs w:val="28"/>
              </w:rPr>
              <w:footnoteReference w:id="11"/>
            </w:r>
            <w:r>
              <w:rPr>
                <w:sz w:val="28"/>
                <w:szCs w:val="28"/>
              </w:rPr>
              <w:t>, руководители отраслевых органов Администрации города Екатеринбурга</w:t>
            </w:r>
          </w:p>
        </w:tc>
      </w:tr>
      <w:tr w:rsidR="000C690B" w:rsidRPr="00782C63" w:rsidTr="00596302">
        <w:trPr>
          <w:trHeight w:val="941"/>
        </w:trPr>
        <w:tc>
          <w:tcPr>
            <w:tcW w:w="993" w:type="dxa"/>
          </w:tcPr>
          <w:p w:rsidR="000C690B" w:rsidRPr="00B01942" w:rsidRDefault="000C690B" w:rsidP="000C690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0C690B" w:rsidRPr="00782C63" w:rsidRDefault="000C690B" w:rsidP="007D35E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D464D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принимаемых мерах по повышению АТЗ ММПЛ,</w:t>
            </w:r>
            <w:r>
              <w:rPr>
                <w:sz w:val="28"/>
                <w:szCs w:val="28"/>
              </w:rPr>
              <w:br/>
              <w:t xml:space="preserve">в том числе задействованных в проведении важных общественно-политических и спортивных мероприятий, а также объектов (территорий) </w:t>
            </w:r>
            <w:r w:rsidRPr="00D464D3">
              <w:rPr>
                <w:sz w:val="28"/>
                <w:szCs w:val="28"/>
              </w:rPr>
              <w:t>находящихся в муниципальной собственности</w:t>
            </w:r>
          </w:p>
        </w:tc>
        <w:tc>
          <w:tcPr>
            <w:tcW w:w="1843" w:type="dxa"/>
          </w:tcPr>
          <w:p w:rsidR="000C690B" w:rsidRPr="00BB2922" w:rsidRDefault="000C690B" w:rsidP="007D35E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C11F5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</w:t>
            </w:r>
            <w:r w:rsidRPr="00782C63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0C690B" w:rsidRPr="00782C63" w:rsidRDefault="000C690B" w:rsidP="007D35E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>, УФС ВНГ, руководители отраслевых органов Администрации города Екатеринбурга</w:t>
            </w:r>
            <w:r w:rsidRPr="00782C63">
              <w:rPr>
                <w:sz w:val="28"/>
                <w:szCs w:val="28"/>
              </w:rPr>
              <w:t>,</w:t>
            </w:r>
          </w:p>
          <w:p w:rsidR="000C690B" w:rsidRPr="00782C63" w:rsidRDefault="000C690B" w:rsidP="007D35E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учреждений</w:t>
            </w:r>
          </w:p>
        </w:tc>
      </w:tr>
      <w:tr w:rsidR="000C690B" w:rsidRPr="00782C63" w:rsidTr="00596302">
        <w:trPr>
          <w:trHeight w:val="941"/>
        </w:trPr>
        <w:tc>
          <w:tcPr>
            <w:tcW w:w="993" w:type="dxa"/>
          </w:tcPr>
          <w:p w:rsidR="000C690B" w:rsidRPr="00B01942" w:rsidRDefault="000C690B" w:rsidP="000C690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.1.3.</w:t>
            </w:r>
          </w:p>
        </w:tc>
        <w:tc>
          <w:tcPr>
            <w:tcW w:w="6662" w:type="dxa"/>
          </w:tcPr>
          <w:p w:rsidR="000C690B" w:rsidRPr="00B01942" w:rsidRDefault="00BE0D8E" w:rsidP="00BE0D8E">
            <w:pPr>
              <w:widowControl w:val="0"/>
              <w:pBdr>
                <w:bottom w:val="single" w:sz="4" w:space="0" w:color="FFFFFF"/>
              </w:pBdr>
              <w:jc w:val="both"/>
              <w:rPr>
                <w:sz w:val="28"/>
                <w:szCs w:val="28"/>
              </w:rPr>
            </w:pPr>
            <w:r w:rsidRPr="00D968F9">
              <w:rPr>
                <w:sz w:val="28"/>
                <w:szCs w:val="28"/>
              </w:rPr>
              <w:t>О ходе исполнения решений А</w:t>
            </w:r>
            <w:r>
              <w:rPr>
                <w:sz w:val="28"/>
                <w:szCs w:val="28"/>
              </w:rPr>
              <w:t xml:space="preserve">ТК в МО, </w:t>
            </w:r>
            <w:r w:rsidRPr="00D968F9">
              <w:rPr>
                <w:sz w:val="28"/>
                <w:szCs w:val="28"/>
              </w:rPr>
              <w:br/>
              <w:t>а также реализации Комплексного плана</w:t>
            </w:r>
            <w:r>
              <w:rPr>
                <w:sz w:val="28"/>
                <w:szCs w:val="28"/>
              </w:rPr>
              <w:t xml:space="preserve"> </w:t>
            </w:r>
            <w:r w:rsidR="000C690B">
              <w:rPr>
                <w:sz w:val="28"/>
                <w:szCs w:val="28"/>
              </w:rPr>
              <w:t xml:space="preserve">мероприятий </w:t>
            </w:r>
            <w:r w:rsidR="000C690B" w:rsidRPr="00B01942">
              <w:rPr>
                <w:sz w:val="28"/>
                <w:szCs w:val="28"/>
              </w:rPr>
              <w:t>по проти</w:t>
            </w:r>
            <w:r w:rsidR="000C690B">
              <w:rPr>
                <w:sz w:val="28"/>
                <w:szCs w:val="28"/>
              </w:rPr>
              <w:t>водействию идеологии терроризма</w:t>
            </w:r>
            <w:r w:rsidR="000C690B">
              <w:rPr>
                <w:sz w:val="28"/>
                <w:szCs w:val="28"/>
              </w:rPr>
              <w:br/>
            </w:r>
            <w:r w:rsidR="000C690B" w:rsidRPr="00B01942">
              <w:rPr>
                <w:sz w:val="28"/>
                <w:szCs w:val="28"/>
              </w:rPr>
              <w:t>в Свердловской области</w:t>
            </w:r>
            <w:r w:rsidR="000C690B">
              <w:rPr>
                <w:rStyle w:val="ad"/>
                <w:sz w:val="28"/>
                <w:szCs w:val="28"/>
              </w:rPr>
              <w:footnoteReference w:id="12"/>
            </w:r>
          </w:p>
        </w:tc>
        <w:tc>
          <w:tcPr>
            <w:tcW w:w="1843" w:type="dxa"/>
          </w:tcPr>
          <w:p w:rsidR="000C690B" w:rsidRPr="00C11F52" w:rsidRDefault="000C690B" w:rsidP="007D35E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</w:t>
            </w:r>
            <w:r w:rsidRPr="00782C63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0C690B" w:rsidRDefault="000C690B" w:rsidP="007D35E6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руководители отраслевых органов Администрации города Екатеринбурга</w:t>
            </w:r>
          </w:p>
        </w:tc>
      </w:tr>
      <w:tr w:rsidR="000C690B" w:rsidRPr="00782C63" w:rsidTr="00596302">
        <w:trPr>
          <w:trHeight w:val="941"/>
        </w:trPr>
        <w:tc>
          <w:tcPr>
            <w:tcW w:w="993" w:type="dxa"/>
          </w:tcPr>
          <w:p w:rsidR="000C690B" w:rsidRPr="00B01942" w:rsidRDefault="000C690B" w:rsidP="000C690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4</w:t>
            </w:r>
            <w:r w:rsidRPr="00B01942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0C690B" w:rsidRPr="00B01942" w:rsidRDefault="000C690B" w:rsidP="00E16EFC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</w:t>
            </w:r>
            <w:r w:rsidR="00E16EFC">
              <w:rPr>
                <w:sz w:val="28"/>
                <w:szCs w:val="28"/>
              </w:rPr>
              <w:t>АТЗ</w:t>
            </w:r>
            <w:r>
              <w:rPr>
                <w:sz w:val="28"/>
                <w:szCs w:val="28"/>
              </w:rPr>
              <w:t xml:space="preserve"> </w:t>
            </w:r>
            <w:r w:rsidR="002742B8">
              <w:rPr>
                <w:sz w:val="28"/>
                <w:szCs w:val="28"/>
              </w:rPr>
              <w:t>ОТИ</w:t>
            </w:r>
            <w:r>
              <w:rPr>
                <w:sz w:val="28"/>
                <w:szCs w:val="28"/>
              </w:rPr>
              <w:t>,</w:t>
            </w:r>
            <w:r w:rsidR="00E16EFC">
              <w:rPr>
                <w:sz w:val="28"/>
                <w:szCs w:val="28"/>
              </w:rPr>
              <w:t xml:space="preserve"> транспорта и дорожного </w:t>
            </w:r>
            <w:r>
              <w:rPr>
                <w:sz w:val="28"/>
                <w:szCs w:val="28"/>
              </w:rPr>
              <w:t xml:space="preserve"> </w:t>
            </w:r>
            <w:r w:rsidR="00E16EFC">
              <w:rPr>
                <w:sz w:val="28"/>
                <w:szCs w:val="28"/>
              </w:rPr>
              <w:t xml:space="preserve">хозяйства, </w:t>
            </w:r>
            <w:r>
              <w:rPr>
                <w:sz w:val="28"/>
                <w:szCs w:val="28"/>
              </w:rPr>
              <w:t>расположенных на террит</w:t>
            </w:r>
            <w:r w:rsidR="00C01766">
              <w:rPr>
                <w:sz w:val="28"/>
                <w:szCs w:val="28"/>
              </w:rPr>
              <w:t xml:space="preserve">ории муниципального образования </w:t>
            </w:r>
            <w:r>
              <w:rPr>
                <w:sz w:val="28"/>
                <w:szCs w:val="28"/>
              </w:rPr>
              <w:t>«город Екатеринбург» и мерах по ее совершенствованию</w:t>
            </w:r>
          </w:p>
        </w:tc>
        <w:tc>
          <w:tcPr>
            <w:tcW w:w="1843" w:type="dxa"/>
          </w:tcPr>
          <w:p w:rsidR="000C690B" w:rsidRPr="00782C63" w:rsidRDefault="000C690B" w:rsidP="007D35E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82C6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0C690B" w:rsidRPr="00782C63" w:rsidRDefault="000C690B" w:rsidP="00E77135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УФС ВНГ, </w:t>
            </w:r>
            <w:r w:rsidR="00E16EFC">
              <w:rPr>
                <w:sz w:val="28"/>
                <w:szCs w:val="28"/>
              </w:rPr>
              <w:t xml:space="preserve">Комитет благоустройства </w:t>
            </w:r>
            <w:r w:rsidR="00E77135">
              <w:rPr>
                <w:sz w:val="28"/>
                <w:szCs w:val="28"/>
              </w:rPr>
              <w:t xml:space="preserve">Администрации города Екатеринбурга, </w:t>
            </w:r>
            <w:r w:rsidR="00E16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 по транспорту, организации дорожного движения и развитию улично-дорожной сети</w:t>
            </w:r>
            <w:r w:rsidRPr="00B01942">
              <w:rPr>
                <w:sz w:val="28"/>
                <w:szCs w:val="28"/>
              </w:rPr>
              <w:t xml:space="preserve"> Администрации города Екатеринбурга</w:t>
            </w:r>
          </w:p>
        </w:tc>
      </w:tr>
      <w:tr w:rsidR="00D929C6" w:rsidRPr="00782C63" w:rsidTr="00447E78">
        <w:trPr>
          <w:trHeight w:val="268"/>
        </w:trPr>
        <w:tc>
          <w:tcPr>
            <w:tcW w:w="993" w:type="dxa"/>
            <w:vAlign w:val="center"/>
          </w:tcPr>
          <w:p w:rsidR="00D929C6" w:rsidRPr="0015277A" w:rsidRDefault="00D929C6" w:rsidP="00D929C6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lastRenderedPageBreak/>
              <w:t>№№</w:t>
            </w:r>
          </w:p>
        </w:tc>
        <w:tc>
          <w:tcPr>
            <w:tcW w:w="6662" w:type="dxa"/>
            <w:vAlign w:val="center"/>
          </w:tcPr>
          <w:p w:rsidR="00D929C6" w:rsidRPr="0015277A" w:rsidRDefault="00D929C6" w:rsidP="00D929C6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D929C6" w:rsidRPr="0015277A" w:rsidRDefault="00D929C6" w:rsidP="00D929C6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Срок</w:t>
            </w:r>
          </w:p>
          <w:p w:rsidR="00D929C6" w:rsidRPr="0015277A" w:rsidRDefault="00D929C6" w:rsidP="00D929C6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D929C6" w:rsidRPr="0015277A" w:rsidRDefault="00D929C6" w:rsidP="00D929C6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5277A">
              <w:rPr>
                <w:b/>
                <w:sz w:val="26"/>
                <w:szCs w:val="26"/>
              </w:rPr>
              <w:t>Наименование органов ответственных за исполнение</w:t>
            </w:r>
          </w:p>
        </w:tc>
      </w:tr>
      <w:tr w:rsidR="00D929C6" w:rsidRPr="00782C63" w:rsidTr="00596302">
        <w:trPr>
          <w:trHeight w:val="268"/>
        </w:trPr>
        <w:tc>
          <w:tcPr>
            <w:tcW w:w="993" w:type="dxa"/>
          </w:tcPr>
          <w:p w:rsidR="00D929C6" w:rsidRPr="00782C63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</w:t>
            </w:r>
          </w:p>
        </w:tc>
        <w:tc>
          <w:tcPr>
            <w:tcW w:w="6662" w:type="dxa"/>
          </w:tcPr>
          <w:p w:rsidR="00D929C6" w:rsidRPr="00782C63" w:rsidRDefault="00D929C6" w:rsidP="00D929C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 xml:space="preserve">О мерах по обеспечению </w:t>
            </w:r>
            <w:r>
              <w:rPr>
                <w:sz w:val="28"/>
                <w:szCs w:val="28"/>
              </w:rPr>
              <w:t xml:space="preserve">АТЗ </w:t>
            </w:r>
            <w:r w:rsidRPr="00782C63">
              <w:rPr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>(территорий) ТЭК. З</w:t>
            </w:r>
            <w:r w:rsidRPr="00782C63">
              <w:rPr>
                <w:sz w:val="28"/>
                <w:szCs w:val="28"/>
              </w:rPr>
              <w:t>аслушивание руководителей предприятий</w:t>
            </w:r>
          </w:p>
        </w:tc>
        <w:tc>
          <w:tcPr>
            <w:tcW w:w="1843" w:type="dxa"/>
          </w:tcPr>
          <w:p w:rsidR="00D929C6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Pr="00782C63">
              <w:rPr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D929C6" w:rsidRPr="00782C63" w:rsidRDefault="00D929C6" w:rsidP="00D929C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 xml:space="preserve">, УФС ВНГ, </w:t>
            </w:r>
            <w:r w:rsidRPr="00782C63">
              <w:rPr>
                <w:sz w:val="28"/>
                <w:szCs w:val="28"/>
              </w:rPr>
              <w:t>Управление жилищного и коммунального хозяйства</w:t>
            </w:r>
            <w:r>
              <w:rPr>
                <w:sz w:val="28"/>
                <w:szCs w:val="28"/>
              </w:rPr>
              <w:t xml:space="preserve"> Администрации города Екатеринбурга</w:t>
            </w:r>
          </w:p>
        </w:tc>
      </w:tr>
      <w:tr w:rsidR="00D929C6" w:rsidRPr="00782C63" w:rsidTr="001A0E18">
        <w:trPr>
          <w:trHeight w:val="693"/>
        </w:trPr>
        <w:tc>
          <w:tcPr>
            <w:tcW w:w="993" w:type="dxa"/>
          </w:tcPr>
          <w:p w:rsidR="00D929C6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</w:t>
            </w:r>
          </w:p>
        </w:tc>
        <w:tc>
          <w:tcPr>
            <w:tcW w:w="6662" w:type="dxa"/>
          </w:tcPr>
          <w:p w:rsidR="00D929C6" w:rsidRPr="00782C63" w:rsidRDefault="00D929C6" w:rsidP="00D929C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незаконной деятельности религиозных, молодежных и общественно политических организаций и объединений</w:t>
            </w:r>
          </w:p>
        </w:tc>
        <w:tc>
          <w:tcPr>
            <w:tcW w:w="1843" w:type="dxa"/>
          </w:tcPr>
          <w:p w:rsidR="00D929C6" w:rsidRPr="00BB2922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782C6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D929C6" w:rsidRPr="00782C63" w:rsidRDefault="00D929C6" w:rsidP="00D929C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>, Информационно-аналитический департамент Администрации города Екатеринбурга</w:t>
            </w:r>
          </w:p>
        </w:tc>
      </w:tr>
      <w:tr w:rsidR="00D929C6" w:rsidRPr="00782C63" w:rsidTr="00596302">
        <w:trPr>
          <w:trHeight w:val="136"/>
        </w:trPr>
        <w:tc>
          <w:tcPr>
            <w:tcW w:w="993" w:type="dxa"/>
          </w:tcPr>
          <w:p w:rsidR="00D929C6" w:rsidRPr="00782C63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</w:t>
            </w:r>
          </w:p>
        </w:tc>
        <w:tc>
          <w:tcPr>
            <w:tcW w:w="6662" w:type="dxa"/>
          </w:tcPr>
          <w:p w:rsidR="00D929C6" w:rsidRPr="00782C63" w:rsidRDefault="00D929C6" w:rsidP="00D929C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C6AAC">
              <w:rPr>
                <w:sz w:val="28"/>
                <w:szCs w:val="28"/>
              </w:rPr>
              <w:t xml:space="preserve">О мерах по предупреждению заведомо ложных сообщений о готовящихся взрывах, поджогах или иных действиях, создающих </w:t>
            </w:r>
            <w:r>
              <w:rPr>
                <w:sz w:val="28"/>
                <w:szCs w:val="28"/>
              </w:rPr>
              <w:t>угрозу</w:t>
            </w:r>
            <w:r w:rsidRPr="003C6AAC">
              <w:rPr>
                <w:sz w:val="28"/>
                <w:szCs w:val="28"/>
              </w:rPr>
              <w:t xml:space="preserve"> гибели людей, причинения значительного имущественного ущерба либо наступления иных общественно опасных последствий</w:t>
            </w:r>
          </w:p>
        </w:tc>
        <w:tc>
          <w:tcPr>
            <w:tcW w:w="1843" w:type="dxa"/>
          </w:tcPr>
          <w:p w:rsidR="00D929C6" w:rsidRPr="00BB2922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782C6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D929C6" w:rsidRPr="00782C63" w:rsidRDefault="00D929C6" w:rsidP="00D929C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>, ОНД, Департамент</w:t>
            </w:r>
            <w:r w:rsidRPr="00782C63">
              <w:rPr>
                <w:sz w:val="28"/>
                <w:szCs w:val="28"/>
              </w:rPr>
              <w:t xml:space="preserve"> образования Администрации города Екатеринбурга</w:t>
            </w:r>
          </w:p>
        </w:tc>
      </w:tr>
      <w:tr w:rsidR="00D929C6" w:rsidRPr="00782C63" w:rsidTr="00596302">
        <w:trPr>
          <w:trHeight w:val="136"/>
        </w:trPr>
        <w:tc>
          <w:tcPr>
            <w:tcW w:w="993" w:type="dxa"/>
          </w:tcPr>
          <w:p w:rsidR="00D929C6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</w:t>
            </w:r>
          </w:p>
        </w:tc>
        <w:tc>
          <w:tcPr>
            <w:tcW w:w="6662" w:type="dxa"/>
          </w:tcPr>
          <w:p w:rsidR="00D929C6" w:rsidRPr="00782C63" w:rsidRDefault="00D929C6" w:rsidP="00D929C6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 xml:space="preserve">О мерах по обеспечению </w:t>
            </w:r>
            <w:r>
              <w:rPr>
                <w:sz w:val="28"/>
                <w:szCs w:val="28"/>
              </w:rPr>
              <w:t>АТЗ торговых объектов (территорий), расположенных на территории муниципального образования «город Екатеринбург». З</w:t>
            </w:r>
            <w:r w:rsidRPr="00782C63">
              <w:rPr>
                <w:sz w:val="28"/>
                <w:szCs w:val="28"/>
              </w:rPr>
              <w:t>аслушивание руководителей предприятий</w:t>
            </w:r>
          </w:p>
        </w:tc>
        <w:tc>
          <w:tcPr>
            <w:tcW w:w="1843" w:type="dxa"/>
          </w:tcPr>
          <w:p w:rsidR="00D929C6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 w:rsidRPr="00782C63">
              <w:rPr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D929C6" w:rsidRPr="00782C63" w:rsidRDefault="00D929C6" w:rsidP="00D929C6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>, УФС ВНГ, Комитет по товарному рынку Администрации города Екатеринбурга</w:t>
            </w:r>
          </w:p>
        </w:tc>
      </w:tr>
      <w:tr w:rsidR="00D929C6" w:rsidRPr="00782C63" w:rsidTr="00596302">
        <w:trPr>
          <w:trHeight w:val="541"/>
        </w:trPr>
        <w:tc>
          <w:tcPr>
            <w:tcW w:w="993" w:type="dxa"/>
          </w:tcPr>
          <w:p w:rsidR="00D929C6" w:rsidRDefault="00D929C6" w:rsidP="00D929C6">
            <w:pPr>
              <w:widowControl w:val="0"/>
              <w:tabs>
                <w:tab w:val="left" w:pos="0"/>
              </w:tabs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1.9.</w:t>
            </w:r>
          </w:p>
        </w:tc>
        <w:tc>
          <w:tcPr>
            <w:tcW w:w="6662" w:type="dxa"/>
          </w:tcPr>
          <w:p w:rsidR="00D929C6" w:rsidRPr="00782C63" w:rsidRDefault="00D929C6" w:rsidP="00D929C6">
            <w:pPr>
              <w:widowControl w:val="0"/>
              <w:tabs>
                <w:tab w:val="left" w:pos="2535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результатах деятельности АТК в МО в 2019 году, основных задачах и утверждении плана работы</w:t>
            </w:r>
            <w:r>
              <w:rPr>
                <w:sz w:val="28"/>
                <w:szCs w:val="28"/>
              </w:rPr>
              <w:br/>
              <w:t>на 2020 год</w:t>
            </w:r>
          </w:p>
        </w:tc>
        <w:tc>
          <w:tcPr>
            <w:tcW w:w="1843" w:type="dxa"/>
          </w:tcPr>
          <w:p w:rsidR="00D929C6" w:rsidRPr="00C11F52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782C6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D929C6" w:rsidRPr="00782C63" w:rsidRDefault="00D929C6" w:rsidP="00D929C6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административных органов Администрации города Екатеринбурга, Члены АТК в МО</w:t>
            </w:r>
          </w:p>
        </w:tc>
      </w:tr>
    </w:tbl>
    <w:p w:rsidR="00494693" w:rsidRDefault="00494693" w:rsidP="00370474">
      <w:pPr>
        <w:widowControl w:val="0"/>
        <w:ind w:left="567" w:firstLine="851"/>
        <w:rPr>
          <w:sz w:val="28"/>
          <w:szCs w:val="28"/>
        </w:rPr>
      </w:pPr>
    </w:p>
    <w:p w:rsidR="000C690B" w:rsidRPr="000C690B" w:rsidRDefault="000C690B" w:rsidP="0015277A">
      <w:pPr>
        <w:widowControl w:val="0"/>
        <w:ind w:left="567" w:hanging="283"/>
        <w:jc w:val="center"/>
        <w:rPr>
          <w:b/>
          <w:sz w:val="28"/>
          <w:szCs w:val="28"/>
        </w:rPr>
      </w:pPr>
      <w:r w:rsidRPr="000C690B">
        <w:rPr>
          <w:b/>
          <w:sz w:val="28"/>
          <w:szCs w:val="28"/>
        </w:rPr>
        <w:t>2.2. Иные мероприятия, направленные на профилактику терроризма, а также минимизацию и (или) ликвидацию последствий его проявлений</w:t>
      </w:r>
    </w:p>
    <w:p w:rsidR="000C690B" w:rsidRDefault="000C690B" w:rsidP="00370474">
      <w:pPr>
        <w:widowControl w:val="0"/>
        <w:ind w:left="567" w:firstLine="851"/>
        <w:rPr>
          <w:sz w:val="28"/>
          <w:szCs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843"/>
        <w:gridCol w:w="4961"/>
      </w:tblGrid>
      <w:tr w:rsidR="000C690B" w:rsidRPr="00782C63" w:rsidTr="00596302">
        <w:trPr>
          <w:trHeight w:val="746"/>
        </w:trPr>
        <w:tc>
          <w:tcPr>
            <w:tcW w:w="993" w:type="dxa"/>
            <w:vAlign w:val="center"/>
          </w:tcPr>
          <w:p w:rsidR="000C690B" w:rsidRPr="0015277A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b/>
              </w:rPr>
            </w:pPr>
            <w:r w:rsidRPr="0015277A">
              <w:rPr>
                <w:b/>
              </w:rPr>
              <w:t>№№</w:t>
            </w:r>
          </w:p>
        </w:tc>
        <w:tc>
          <w:tcPr>
            <w:tcW w:w="6662" w:type="dxa"/>
            <w:vAlign w:val="center"/>
          </w:tcPr>
          <w:p w:rsidR="000C690B" w:rsidRPr="0015277A" w:rsidRDefault="000C690B" w:rsidP="0031772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b/>
              </w:rPr>
            </w:pPr>
            <w:r w:rsidRPr="0015277A">
              <w:rPr>
                <w:b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15277A" w:rsidRDefault="000C690B" w:rsidP="0031772F">
            <w:pPr>
              <w:widowControl w:val="0"/>
              <w:ind w:left="-57" w:right="-57"/>
              <w:jc w:val="center"/>
              <w:rPr>
                <w:b/>
              </w:rPr>
            </w:pPr>
            <w:r w:rsidRPr="0015277A">
              <w:rPr>
                <w:b/>
              </w:rPr>
              <w:t>Срок</w:t>
            </w:r>
          </w:p>
          <w:p w:rsidR="000C690B" w:rsidRPr="0015277A" w:rsidRDefault="000C690B" w:rsidP="0031772F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b/>
              </w:rPr>
            </w:pPr>
            <w:r w:rsidRPr="0015277A">
              <w:rPr>
                <w:b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0C690B" w:rsidRPr="0015277A" w:rsidRDefault="000C690B" w:rsidP="000C690B">
            <w:pPr>
              <w:widowControl w:val="0"/>
              <w:ind w:left="-57" w:right="-57"/>
              <w:jc w:val="center"/>
              <w:rPr>
                <w:b/>
              </w:rPr>
            </w:pPr>
            <w:r w:rsidRPr="0015277A">
              <w:rPr>
                <w:b/>
              </w:rPr>
              <w:t>Наименование органов ответственных за исполнение</w:t>
            </w:r>
          </w:p>
        </w:tc>
      </w:tr>
      <w:tr w:rsidR="007D35E6" w:rsidRPr="00782C63" w:rsidTr="007F2535">
        <w:trPr>
          <w:trHeight w:val="568"/>
        </w:trPr>
        <w:tc>
          <w:tcPr>
            <w:tcW w:w="993" w:type="dxa"/>
          </w:tcPr>
          <w:p w:rsidR="007D35E6" w:rsidRPr="00B01942" w:rsidRDefault="007D35E6" w:rsidP="007F2535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B01942">
              <w:rPr>
                <w:sz w:val="28"/>
                <w:szCs w:val="28"/>
              </w:rPr>
              <w:t>.1.</w:t>
            </w:r>
          </w:p>
        </w:tc>
        <w:tc>
          <w:tcPr>
            <w:tcW w:w="6662" w:type="dxa"/>
          </w:tcPr>
          <w:p w:rsidR="007D35E6" w:rsidRPr="00D968F9" w:rsidRDefault="007D35E6" w:rsidP="007F2535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</w:t>
            </w:r>
            <w:r w:rsidRPr="00D968F9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 xml:space="preserve">у </w:t>
            </w:r>
            <w:r w:rsidRPr="00D968F9">
              <w:rPr>
                <w:sz w:val="28"/>
                <w:szCs w:val="28"/>
              </w:rPr>
              <w:t>и проведени</w:t>
            </w:r>
            <w:r>
              <w:rPr>
                <w:sz w:val="28"/>
                <w:szCs w:val="28"/>
              </w:rPr>
              <w:t>е</w:t>
            </w:r>
            <w:r w:rsidR="0005199E">
              <w:rPr>
                <w:sz w:val="28"/>
                <w:szCs w:val="28"/>
              </w:rPr>
              <w:t xml:space="preserve"> заседаний</w:t>
            </w:r>
            <w:r w:rsidR="0005199E">
              <w:rPr>
                <w:sz w:val="28"/>
                <w:szCs w:val="28"/>
              </w:rPr>
              <w:br/>
              <w:t>АТК в МО</w:t>
            </w:r>
          </w:p>
        </w:tc>
        <w:tc>
          <w:tcPr>
            <w:tcW w:w="1843" w:type="dxa"/>
          </w:tcPr>
          <w:p w:rsidR="007D35E6" w:rsidRPr="00D968F9" w:rsidRDefault="007D35E6" w:rsidP="007F2535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и</w:t>
            </w:r>
            <w:r w:rsidRPr="00C81F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IV</w:t>
            </w:r>
            <w:r w:rsidRPr="00C81F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кварталы</w:t>
            </w:r>
          </w:p>
        </w:tc>
        <w:tc>
          <w:tcPr>
            <w:tcW w:w="4961" w:type="dxa"/>
          </w:tcPr>
          <w:p w:rsidR="007D35E6" w:rsidRPr="00D968F9" w:rsidRDefault="007D35E6" w:rsidP="007F2535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4C7D21">
              <w:rPr>
                <w:sz w:val="28"/>
                <w:szCs w:val="28"/>
              </w:rPr>
              <w:t>АТК в МО</w:t>
            </w:r>
            <w:r>
              <w:rPr>
                <w:sz w:val="28"/>
                <w:szCs w:val="28"/>
              </w:rPr>
              <w:t xml:space="preserve"> в пределах установленной компетенции</w:t>
            </w:r>
          </w:p>
        </w:tc>
      </w:tr>
      <w:tr w:rsidR="00D929C6" w:rsidRPr="00782C63" w:rsidTr="007F2535">
        <w:trPr>
          <w:trHeight w:val="126"/>
        </w:trPr>
        <w:tc>
          <w:tcPr>
            <w:tcW w:w="993" w:type="dxa"/>
          </w:tcPr>
          <w:p w:rsidR="00D929C6" w:rsidRDefault="00D929C6" w:rsidP="00D929C6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B019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D929C6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 w:rsidRPr="00D968F9">
              <w:rPr>
                <w:sz w:val="28"/>
                <w:szCs w:val="28"/>
              </w:rPr>
              <w:t>Внес</w:t>
            </w:r>
            <w:r>
              <w:rPr>
                <w:sz w:val="28"/>
                <w:szCs w:val="28"/>
              </w:rPr>
              <w:t xml:space="preserve">ти при необходимости </w:t>
            </w:r>
            <w:r w:rsidRPr="00D968F9">
              <w:rPr>
                <w:sz w:val="28"/>
                <w:szCs w:val="28"/>
              </w:rPr>
              <w:t>изменени</w:t>
            </w:r>
            <w:r>
              <w:rPr>
                <w:sz w:val="28"/>
                <w:szCs w:val="28"/>
              </w:rPr>
              <w:t xml:space="preserve">я (дополнения) </w:t>
            </w:r>
            <w:r w:rsidRPr="00D968F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</w:t>
            </w:r>
            <w:r w:rsidRPr="00D968F9">
              <w:rPr>
                <w:sz w:val="28"/>
                <w:szCs w:val="28"/>
              </w:rPr>
              <w:t xml:space="preserve">еречень объектов ТЭК, </w:t>
            </w:r>
            <w:r>
              <w:rPr>
                <w:sz w:val="28"/>
                <w:szCs w:val="28"/>
              </w:rPr>
              <w:t>расположенных на</w:t>
            </w:r>
          </w:p>
        </w:tc>
        <w:tc>
          <w:tcPr>
            <w:tcW w:w="1843" w:type="dxa"/>
          </w:tcPr>
          <w:p w:rsidR="00D929C6" w:rsidRPr="007F2535" w:rsidRDefault="00D929C6" w:rsidP="00D929C6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D929C6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жилищного и коммунального хозяйства</w:t>
            </w:r>
          </w:p>
        </w:tc>
      </w:tr>
      <w:tr w:rsidR="00D929C6" w:rsidRPr="00782C63" w:rsidTr="007F2535">
        <w:trPr>
          <w:trHeight w:val="410"/>
        </w:trPr>
        <w:tc>
          <w:tcPr>
            <w:tcW w:w="993" w:type="dxa"/>
          </w:tcPr>
          <w:p w:rsidR="00D929C6" w:rsidRPr="00B01942" w:rsidRDefault="00D929C6" w:rsidP="00D929C6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929C6" w:rsidRPr="00D968F9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территории муниципального образования</w:t>
            </w:r>
            <w:r>
              <w:rPr>
                <w:sz w:val="28"/>
                <w:szCs w:val="28"/>
              </w:rPr>
              <w:br/>
              <w:t>«город Екатеринбург»</w:t>
            </w:r>
            <w:r w:rsidRPr="00D968F9">
              <w:rPr>
                <w:sz w:val="28"/>
                <w:szCs w:val="28"/>
              </w:rPr>
              <w:t xml:space="preserve">, подлежащих категорированию </w:t>
            </w:r>
          </w:p>
        </w:tc>
        <w:tc>
          <w:tcPr>
            <w:tcW w:w="1843" w:type="dxa"/>
          </w:tcPr>
          <w:p w:rsidR="00D929C6" w:rsidRPr="00D968F9" w:rsidRDefault="00D929C6" w:rsidP="00D929C6">
            <w:pPr>
              <w:widowControl w:val="0"/>
              <w:pBdr>
                <w:bottom w:val="single" w:sz="4" w:space="0" w:color="FFFFFF"/>
              </w:pBd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929C6" w:rsidRPr="00D968F9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Екатеринбурга</w:t>
            </w:r>
          </w:p>
        </w:tc>
      </w:tr>
      <w:tr w:rsidR="00D929C6" w:rsidRPr="00782C63" w:rsidTr="00596302">
        <w:trPr>
          <w:trHeight w:val="941"/>
        </w:trPr>
        <w:tc>
          <w:tcPr>
            <w:tcW w:w="993" w:type="dxa"/>
          </w:tcPr>
          <w:p w:rsidR="00D929C6" w:rsidRPr="00B01942" w:rsidRDefault="00D929C6" w:rsidP="00D929C6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.3.</w:t>
            </w:r>
          </w:p>
        </w:tc>
        <w:tc>
          <w:tcPr>
            <w:tcW w:w="6662" w:type="dxa"/>
          </w:tcPr>
          <w:p w:rsidR="00D929C6" w:rsidRPr="00D968F9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Скорректировать при необходимости </w:t>
            </w:r>
            <w:r w:rsidRPr="00D968F9">
              <w:rPr>
                <w:sz w:val="28"/>
                <w:szCs w:val="28"/>
              </w:rPr>
              <w:t>Перечень объектов водоснабжения и водоотведения</w:t>
            </w:r>
            <w:r>
              <w:rPr>
                <w:sz w:val="28"/>
                <w:szCs w:val="28"/>
              </w:rPr>
              <w:t xml:space="preserve"> расположенных, на территории муниципального образования «город Екатеринбург»</w:t>
            </w:r>
            <w:r w:rsidRPr="00D968F9">
              <w:rPr>
                <w:sz w:val="28"/>
                <w:szCs w:val="28"/>
              </w:rPr>
              <w:t>, подлежащих категорированию</w:t>
            </w:r>
          </w:p>
        </w:tc>
        <w:tc>
          <w:tcPr>
            <w:tcW w:w="1843" w:type="dxa"/>
          </w:tcPr>
          <w:p w:rsidR="00D929C6" w:rsidRPr="00D968F9" w:rsidRDefault="00D929C6" w:rsidP="00D929C6">
            <w:pPr>
              <w:widowControl w:val="0"/>
              <w:pBdr>
                <w:bottom w:val="single" w:sz="4" w:space="0" w:color="FFFFFF"/>
              </w:pBd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D929C6" w:rsidRPr="00D968F9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жилищного и коммунального хозяйства Администрации города Екатеринбурга</w:t>
            </w:r>
          </w:p>
        </w:tc>
      </w:tr>
      <w:tr w:rsidR="00D929C6" w:rsidTr="00596302">
        <w:trPr>
          <w:trHeight w:val="941"/>
        </w:trPr>
        <w:tc>
          <w:tcPr>
            <w:tcW w:w="993" w:type="dxa"/>
          </w:tcPr>
          <w:p w:rsidR="00D929C6" w:rsidRPr="00B01942" w:rsidRDefault="00D929C6" w:rsidP="00D929C6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B019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B01942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D929C6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актуализацию перечня объектов торговли, расположенных на территории муниципального образования «город Екатеринбург»</w:t>
            </w:r>
            <w:r w:rsidRPr="00D968F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подлежащих антитеррористической защите</w:t>
            </w:r>
          </w:p>
        </w:tc>
        <w:tc>
          <w:tcPr>
            <w:tcW w:w="1843" w:type="dxa"/>
          </w:tcPr>
          <w:p w:rsidR="00D929C6" w:rsidRPr="00980394" w:rsidRDefault="00D929C6" w:rsidP="00D929C6">
            <w:pPr>
              <w:widowControl w:val="0"/>
              <w:pBdr>
                <w:bottom w:val="single" w:sz="4" w:space="0" w:color="FFFFFF"/>
              </w:pBd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D929C6" w:rsidRPr="00D968F9" w:rsidRDefault="00D929C6" w:rsidP="00D929C6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товарному рынку Администрации города Екатеринбурга</w:t>
            </w:r>
          </w:p>
        </w:tc>
      </w:tr>
      <w:tr w:rsidR="00D929C6" w:rsidRPr="00782C63" w:rsidTr="00596302">
        <w:trPr>
          <w:trHeight w:val="941"/>
        </w:trPr>
        <w:tc>
          <w:tcPr>
            <w:tcW w:w="993" w:type="dxa"/>
          </w:tcPr>
          <w:p w:rsidR="00D929C6" w:rsidRPr="00B01942" w:rsidRDefault="00D929C6" w:rsidP="00D929C6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2.2.5.</w:t>
            </w:r>
          </w:p>
        </w:tc>
        <w:tc>
          <w:tcPr>
            <w:tcW w:w="6662" w:type="dxa"/>
          </w:tcPr>
          <w:p w:rsidR="00D929C6" w:rsidRPr="008A5D45" w:rsidRDefault="00D929C6" w:rsidP="00D929C6">
            <w:pPr>
              <w:widowControl w:val="0"/>
              <w:tabs>
                <w:tab w:val="left" w:pos="0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дополнительные меры по повышению уровня безопасности, в том числе защищенности от угроз террористического характера на подведомственных объектах, готовности сил и средств к реагированию на возможные осложнения обстановки</w:t>
            </w:r>
          </w:p>
        </w:tc>
        <w:tc>
          <w:tcPr>
            <w:tcW w:w="1843" w:type="dxa"/>
          </w:tcPr>
          <w:p w:rsidR="00D929C6" w:rsidRPr="007E3C20" w:rsidRDefault="00D929C6" w:rsidP="00D929C6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планируемого периода</w:t>
            </w:r>
          </w:p>
        </w:tc>
        <w:tc>
          <w:tcPr>
            <w:tcW w:w="4961" w:type="dxa"/>
          </w:tcPr>
          <w:p w:rsidR="00D929C6" w:rsidRPr="00782C63" w:rsidRDefault="00D929C6" w:rsidP="00D929C6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АТК в МО, руководители отраслевых (территориальных) органов Администрации города Екатеринбурга </w:t>
            </w:r>
          </w:p>
        </w:tc>
      </w:tr>
    </w:tbl>
    <w:p w:rsidR="000C690B" w:rsidRDefault="000C690B" w:rsidP="00370474">
      <w:pPr>
        <w:widowControl w:val="0"/>
        <w:ind w:left="567" w:firstLine="851"/>
        <w:rPr>
          <w:sz w:val="28"/>
          <w:szCs w:val="28"/>
        </w:rPr>
      </w:pPr>
    </w:p>
    <w:p w:rsidR="00717CF2" w:rsidRDefault="00717CF2" w:rsidP="00717CF2">
      <w:pPr>
        <w:jc w:val="center"/>
        <w:rPr>
          <w:b/>
          <w:sz w:val="28"/>
          <w:szCs w:val="28"/>
        </w:rPr>
      </w:pPr>
      <w:r w:rsidRPr="00D968F9">
        <w:rPr>
          <w:b/>
          <w:sz w:val="28"/>
          <w:szCs w:val="28"/>
        </w:rPr>
        <w:t xml:space="preserve">2.3. Мероприятия по исполнению решений </w:t>
      </w:r>
      <w:r w:rsidR="007F2535" w:rsidRPr="0055219E">
        <w:rPr>
          <w:b/>
          <w:sz w:val="28"/>
          <w:szCs w:val="28"/>
        </w:rPr>
        <w:t>Национального антитеррористического комитета</w:t>
      </w:r>
      <w:r w:rsidR="007F2535">
        <w:rPr>
          <w:rStyle w:val="ad"/>
          <w:b/>
          <w:sz w:val="28"/>
          <w:szCs w:val="28"/>
        </w:rPr>
        <w:footnoteReference w:id="13"/>
      </w:r>
      <w:r w:rsidR="007F2535" w:rsidRPr="0055219E">
        <w:rPr>
          <w:b/>
          <w:sz w:val="28"/>
          <w:szCs w:val="28"/>
        </w:rPr>
        <w:t xml:space="preserve"> и </w:t>
      </w:r>
      <w:r w:rsidR="001456A8">
        <w:rPr>
          <w:b/>
          <w:sz w:val="28"/>
          <w:szCs w:val="28"/>
        </w:rPr>
        <w:t>а</w:t>
      </w:r>
      <w:r w:rsidR="007F2535" w:rsidRPr="0055219E">
        <w:rPr>
          <w:b/>
          <w:sz w:val="28"/>
          <w:szCs w:val="28"/>
        </w:rPr>
        <w:t>нтитеррористической комиссии в Свердловской области</w:t>
      </w:r>
      <w:r w:rsidR="007F2535">
        <w:rPr>
          <w:rStyle w:val="ad"/>
          <w:b/>
          <w:sz w:val="28"/>
          <w:szCs w:val="28"/>
        </w:rPr>
        <w:footnoteReference w:id="14"/>
      </w:r>
    </w:p>
    <w:p w:rsidR="00717CF2" w:rsidRDefault="00717CF2" w:rsidP="00717CF2">
      <w:pPr>
        <w:jc w:val="center"/>
        <w:rPr>
          <w:b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71"/>
        <w:gridCol w:w="6212"/>
        <w:gridCol w:w="1560"/>
        <w:gridCol w:w="3260"/>
      </w:tblGrid>
      <w:tr w:rsidR="00DE2C46" w:rsidRPr="00FB4A85" w:rsidTr="00DE2C46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FB4A85" w:rsidRDefault="00DE2C46" w:rsidP="0031772F">
            <w:pPr>
              <w:jc w:val="center"/>
              <w:rPr>
                <w:b/>
              </w:rPr>
            </w:pPr>
            <w:r w:rsidRPr="00FB4A85">
              <w:rPr>
                <w:b/>
              </w:rPr>
              <w:t>№№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FB4A85" w:rsidRDefault="00DE2C46" w:rsidP="00630E92">
            <w:pPr>
              <w:jc w:val="center"/>
              <w:rPr>
                <w:b/>
              </w:rPr>
            </w:pPr>
            <w:r w:rsidRPr="00FB4A85">
              <w:rPr>
                <w:b/>
              </w:rPr>
              <w:t xml:space="preserve">Поручение </w:t>
            </w:r>
            <w:r w:rsidR="00630E92">
              <w:rPr>
                <w:b/>
              </w:rPr>
              <w:t xml:space="preserve">АТК в СО, </w:t>
            </w:r>
            <w:r w:rsidRPr="00FB4A85">
              <w:rPr>
                <w:b/>
              </w:rPr>
              <w:t>НАК (номер пункта (подпункта), вопроса, дата заседания)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FB4A85" w:rsidRDefault="00DE2C46" w:rsidP="0031772F">
            <w:pPr>
              <w:jc w:val="center"/>
              <w:rPr>
                <w:b/>
              </w:rPr>
            </w:pPr>
            <w:r w:rsidRPr="00FB4A85">
              <w:rPr>
                <w:b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FB4A85" w:rsidRDefault="00DE2C46" w:rsidP="0031772F">
            <w:pPr>
              <w:jc w:val="center"/>
              <w:rPr>
                <w:b/>
              </w:rPr>
            </w:pPr>
            <w:r w:rsidRPr="00FB4A85">
              <w:rPr>
                <w:b/>
              </w:rPr>
              <w:t>Срок</w:t>
            </w:r>
            <w:r>
              <w:rPr>
                <w:b/>
              </w:rPr>
              <w:t xml:space="preserve"> </w:t>
            </w:r>
            <w:r w:rsidRPr="00FB4A85">
              <w:rPr>
                <w:b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FB4A85" w:rsidRDefault="00DE2C46" w:rsidP="0031772F">
            <w:pPr>
              <w:jc w:val="center"/>
              <w:rPr>
                <w:b/>
              </w:rPr>
            </w:pPr>
            <w:r w:rsidRPr="00FB4A85">
              <w:rPr>
                <w:b/>
              </w:rPr>
              <w:t xml:space="preserve">Наименование органов ответственных </w:t>
            </w:r>
            <w:r w:rsidRPr="00FB4A85">
              <w:rPr>
                <w:b/>
              </w:rPr>
              <w:br/>
              <w:t>за исполнение</w:t>
            </w:r>
          </w:p>
        </w:tc>
      </w:tr>
      <w:tr w:rsidR="007F2535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Default="007F2535" w:rsidP="007F25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Default="007F2535" w:rsidP="006761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подпункт 5.3 пункта </w:t>
            </w:r>
            <w:r>
              <w:rPr>
                <w:sz w:val="28"/>
                <w:szCs w:val="28"/>
              </w:rPr>
              <w:lastRenderedPageBreak/>
              <w:t xml:space="preserve">5 раздела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A00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протокола заседания АТК СО и оперативного штаба</w:t>
            </w:r>
            <w:r>
              <w:rPr>
                <w:rStyle w:val="ad"/>
                <w:sz w:val="28"/>
                <w:szCs w:val="28"/>
              </w:rPr>
              <w:footnoteReference w:id="15"/>
            </w:r>
            <w:r>
              <w:rPr>
                <w:sz w:val="28"/>
                <w:szCs w:val="28"/>
              </w:rPr>
              <w:t xml:space="preserve"> от 28.04.2014 № 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Default="007F2535" w:rsidP="007F25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обязательном порядке с участием детей и </w:t>
            </w:r>
            <w:r>
              <w:rPr>
                <w:sz w:val="28"/>
                <w:szCs w:val="28"/>
              </w:rPr>
              <w:lastRenderedPageBreak/>
              <w:t>обслуживающего персонала проводить тренировки по отработке действий при возникновении чрезвычайных ситуаций техногенного и природного характеров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Default="007F2535" w:rsidP="007F25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</w:t>
            </w:r>
            <w:r>
              <w:rPr>
                <w:sz w:val="28"/>
                <w:szCs w:val="28"/>
              </w:rPr>
              <w:lastRenderedPageBreak/>
              <w:t>отдельному плану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Default="007F2535" w:rsidP="007F25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Департамент образования </w:t>
            </w:r>
            <w:r>
              <w:rPr>
                <w:sz w:val="28"/>
                <w:szCs w:val="28"/>
              </w:rPr>
              <w:lastRenderedPageBreak/>
              <w:t>Администрации города Екатеринбурга,</w:t>
            </w:r>
          </w:p>
          <w:p w:rsidR="007F2535" w:rsidRDefault="007F2535" w:rsidP="007F25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муниципальных образовательных организаций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подпункт 6.1 пункта 6 раздела </w:t>
            </w:r>
            <w:r>
              <w:rPr>
                <w:sz w:val="28"/>
                <w:szCs w:val="28"/>
                <w:lang w:val="en-US"/>
              </w:rPr>
              <w:t>IV</w:t>
            </w:r>
            <w:r w:rsidRPr="00A00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протокола совместного заседания АТК СО и ОШ от 12.09.2014</w:t>
            </w:r>
            <w:r>
              <w:rPr>
                <w:sz w:val="28"/>
                <w:szCs w:val="28"/>
              </w:rPr>
              <w:br/>
              <w:t>№ 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контролировать организацию работы по профилактике терроризма, в том числе по обучению муниципальных служащих, закрепленных за указанным направлением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Екатеринбурга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подпункт 6.5 пункта 6 раздела </w:t>
            </w:r>
            <w:r>
              <w:rPr>
                <w:sz w:val="28"/>
                <w:szCs w:val="28"/>
                <w:lang w:val="en-US"/>
              </w:rPr>
              <w:t>IV</w:t>
            </w:r>
            <w:r w:rsidRPr="00A00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протокола совместного заседания АТК СО и ОШ от 12.09.2014</w:t>
            </w:r>
            <w:r>
              <w:rPr>
                <w:sz w:val="28"/>
                <w:szCs w:val="28"/>
              </w:rPr>
              <w:br/>
              <w:t>№ 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Освещать в местных средствах массовой информации и на официальных сайтах в сети Интернет проводимые мероприятия по профилактике терроризма, а также работу АТК в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0F5A0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Информационно-аналитический департамент Администрации города Екатеринбурга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подпункт 6.7 пункта 6 раздела </w:t>
            </w:r>
            <w:r>
              <w:rPr>
                <w:sz w:val="28"/>
                <w:szCs w:val="28"/>
                <w:lang w:val="en-US"/>
              </w:rPr>
              <w:t>IV</w:t>
            </w:r>
            <w:r w:rsidRPr="00A00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протокола совместного </w:t>
            </w:r>
            <w:r>
              <w:rPr>
                <w:sz w:val="28"/>
                <w:szCs w:val="28"/>
              </w:rPr>
              <w:lastRenderedPageBreak/>
              <w:t>заседания АТК СО и ОШ от 12.09.2014</w:t>
            </w:r>
            <w:r>
              <w:rPr>
                <w:sz w:val="28"/>
                <w:szCs w:val="28"/>
              </w:rPr>
              <w:br/>
              <w:t>№ 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Предоставлять полугодовые отчеты по исполнению мероприятий Комплексного плана в аппарат АТК СО по установленной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D929C6" w:rsidP="00D929C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числа месяца, следующего за отчетным </w:t>
            </w:r>
            <w:r>
              <w:rPr>
                <w:sz w:val="28"/>
                <w:szCs w:val="28"/>
              </w:rPr>
              <w:lastRenderedPageBreak/>
              <w:t>периодом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АТК в МО,</w:t>
            </w:r>
          </w:p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административных органов Администрации </w:t>
            </w:r>
            <w:r>
              <w:rPr>
                <w:sz w:val="28"/>
                <w:szCs w:val="28"/>
              </w:rPr>
              <w:lastRenderedPageBreak/>
              <w:t>города Екатеринбурга</w:t>
            </w:r>
            <w:r w:rsidR="00D929C6">
              <w:rPr>
                <w:sz w:val="28"/>
                <w:szCs w:val="28"/>
              </w:rPr>
              <w:t>, руководители отраслевых (территориальных) органов Администрации города Екатеринбурга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0F5A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</w:t>
            </w:r>
            <w:r w:rsidR="000F5A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подпункт 7.1 пункта 7 раздела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протокола совместного заседания АТК СО и ОШ от 29.12.2014</w:t>
            </w:r>
            <w:r>
              <w:rPr>
                <w:sz w:val="28"/>
                <w:szCs w:val="28"/>
              </w:rPr>
              <w:br/>
              <w:t>№ 4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E92">
              <w:rPr>
                <w:sz w:val="28"/>
                <w:szCs w:val="28"/>
              </w:rPr>
              <w:t>Рассматривать на заседаниях АТК в МО результаты исполнения мероприятий, предусмотренных Комплексным</w:t>
            </w:r>
            <w:r>
              <w:rPr>
                <w:sz w:val="28"/>
                <w:szCs w:val="28"/>
              </w:rPr>
              <w:t xml:space="preserve"> </w:t>
            </w:r>
            <w:r w:rsidRPr="00630E92">
              <w:rPr>
                <w:sz w:val="28"/>
                <w:szCs w:val="28"/>
              </w:rPr>
              <w:t>планом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</w:t>
            </w:r>
          </w:p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административных органов Администрации города Екатеринбурга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0F5A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0F5A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подпункт 8.4 пункта 8 раздела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протокола совместного заседания АТК СО и ОШ от 10.05.2016</w:t>
            </w:r>
            <w:r>
              <w:rPr>
                <w:sz w:val="28"/>
                <w:szCs w:val="28"/>
              </w:rPr>
              <w:br/>
              <w:t>№ 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скоординированную работу с исполнительными органами государственной власти Свердловской области, некоммерческими организациями, другими институтами гражданского общества и гражданами в сфере противодействия терроризму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</w:t>
            </w:r>
          </w:p>
          <w:p w:rsidR="0085381F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отраслевых (территориальных) органов Администрации города Екатеринбурга 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0F5A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0F5A0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 xml:space="preserve">пункт 7.3 раздела </w:t>
            </w:r>
            <w:r w:rsidRPr="00B958C9">
              <w:rPr>
                <w:sz w:val="28"/>
                <w:szCs w:val="28"/>
                <w:lang w:val="en-US"/>
              </w:rPr>
              <w:t>I</w:t>
            </w:r>
            <w:r w:rsidRPr="00B958C9">
              <w:rPr>
                <w:sz w:val="28"/>
                <w:szCs w:val="28"/>
              </w:rPr>
              <w:t xml:space="preserve"> протокола заседания НАК от 19.06.2018 № 11/П/2-567ДСП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 w:rsidRPr="00B958C9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 xml:space="preserve"> </w:t>
            </w:r>
            <w:r w:rsidRPr="00B958C9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 xml:space="preserve">и состояния адресной профилактической работы с лицами, наиболее подверженными воздействию идеологии терроризма, в образовательной сфере и молодежной среде, а также участия в этой деятельности институтов </w:t>
            </w:r>
            <w:r>
              <w:rPr>
                <w:sz w:val="28"/>
                <w:szCs w:val="28"/>
              </w:rPr>
              <w:t>г</w:t>
            </w:r>
            <w:r w:rsidRPr="00B958C9">
              <w:rPr>
                <w:sz w:val="28"/>
                <w:szCs w:val="28"/>
              </w:rPr>
              <w:t>ражданского общества</w:t>
            </w:r>
          </w:p>
          <w:p w:rsidR="000F5A02" w:rsidRPr="00B958C9" w:rsidRDefault="000F5A02" w:rsidP="0085381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>до 25 февраля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руководители отраслевых (территориальных) органов Администрации города Екатеринбурга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0F5A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</w:t>
            </w:r>
            <w:r w:rsidR="000F5A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1456A8">
            <w:pPr>
              <w:widowControl w:val="0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 xml:space="preserve">Рекомендации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 xml:space="preserve">по планированию №11/П/2-1212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>от 15.11.2018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958C9">
              <w:rPr>
                <w:sz w:val="28"/>
                <w:szCs w:val="28"/>
              </w:rPr>
              <w:t>корректировать</w:t>
            </w:r>
            <w:r>
              <w:rPr>
                <w:sz w:val="28"/>
                <w:szCs w:val="28"/>
              </w:rPr>
              <w:t xml:space="preserve"> предусмотренный </w:t>
            </w:r>
            <w:r w:rsidRPr="00B958C9">
              <w:rPr>
                <w:sz w:val="28"/>
                <w:szCs w:val="28"/>
              </w:rPr>
              <w:t>регламент</w:t>
            </w:r>
            <w:r>
              <w:rPr>
                <w:sz w:val="28"/>
                <w:szCs w:val="28"/>
              </w:rPr>
              <w:t>ом</w:t>
            </w:r>
            <w:r w:rsidRPr="00B958C9">
              <w:rPr>
                <w:sz w:val="28"/>
                <w:szCs w:val="28"/>
              </w:rPr>
              <w:t xml:space="preserve"> перечень субъектов мониторинга с учетом наличия (отсутствия) у них реальных возможностей по его </w:t>
            </w:r>
            <w:r>
              <w:rPr>
                <w:sz w:val="28"/>
                <w:szCs w:val="28"/>
              </w:rPr>
              <w:t>осуществлению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>до 25 января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руководители отраслевых (территориальных) органов Администрации города Екатеринбурга</w:t>
            </w:r>
          </w:p>
        </w:tc>
      </w:tr>
      <w:tr w:rsidR="0085381F" w:rsidRPr="00D968F9" w:rsidTr="00DE2C46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0F5A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0F5A0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 xml:space="preserve">Рекомендации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 xml:space="preserve">по планированию №11/П/2-1212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>от 15.11.2018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 xml:space="preserve">Проанализировать и актуализировать </w:t>
            </w:r>
            <w:r>
              <w:rPr>
                <w:sz w:val="28"/>
                <w:szCs w:val="28"/>
              </w:rPr>
              <w:t xml:space="preserve">мероприятия </w:t>
            </w:r>
            <w:r w:rsidRPr="00B958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 xml:space="preserve">по профилактике терроризма </w:t>
            </w:r>
            <w:r>
              <w:rPr>
                <w:sz w:val="28"/>
                <w:szCs w:val="28"/>
              </w:rPr>
              <w:t>в отраслевых (территориальных) органах Администрации города Екатеринбурга, при</w:t>
            </w:r>
            <w:r w:rsidRPr="00B958C9">
              <w:rPr>
                <w:sz w:val="28"/>
                <w:szCs w:val="28"/>
              </w:rPr>
              <w:t xml:space="preserve"> необходим</w:t>
            </w:r>
            <w:r>
              <w:rPr>
                <w:sz w:val="28"/>
                <w:szCs w:val="28"/>
              </w:rPr>
              <w:t xml:space="preserve">ости внести изменения и </w:t>
            </w:r>
            <w:r w:rsidRPr="00B958C9">
              <w:rPr>
                <w:sz w:val="28"/>
                <w:szCs w:val="28"/>
              </w:rPr>
              <w:t>дополнени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25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руководители отраслевых (территориальных) органов Администрации города Екатеринбурга</w:t>
            </w:r>
          </w:p>
        </w:tc>
      </w:tr>
      <w:tr w:rsidR="0085381F" w:rsidRPr="00D968F9" w:rsidTr="004403B0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0F5A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0F5A0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 xml:space="preserve">Рекомендации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 xml:space="preserve">по планированию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958C9">
              <w:rPr>
                <w:sz w:val="28"/>
                <w:szCs w:val="28"/>
              </w:rPr>
              <w:t xml:space="preserve">11/П/2-1212 </w:t>
            </w:r>
            <w:r>
              <w:rPr>
                <w:sz w:val="28"/>
                <w:szCs w:val="28"/>
              </w:rPr>
              <w:br/>
            </w:r>
            <w:r w:rsidRPr="00B958C9">
              <w:rPr>
                <w:sz w:val="28"/>
                <w:szCs w:val="28"/>
              </w:rPr>
              <w:t>от 15.11.2018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both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беспечить </w:t>
            </w:r>
            <w:r w:rsidRPr="00B958C9">
              <w:rPr>
                <w:sz w:val="28"/>
                <w:szCs w:val="28"/>
              </w:rPr>
              <w:t xml:space="preserve">контроль за </w:t>
            </w:r>
            <w:r>
              <w:rPr>
                <w:sz w:val="28"/>
                <w:szCs w:val="28"/>
              </w:rPr>
              <w:t xml:space="preserve">своевременным </w:t>
            </w:r>
            <w:r w:rsidRPr="00B958C9">
              <w:rPr>
                <w:sz w:val="28"/>
                <w:szCs w:val="28"/>
              </w:rPr>
              <w:t xml:space="preserve">внесением корректив </w:t>
            </w:r>
            <w:r>
              <w:rPr>
                <w:sz w:val="28"/>
                <w:szCs w:val="28"/>
              </w:rPr>
              <w:t xml:space="preserve">в </w:t>
            </w:r>
            <w:r w:rsidRPr="00B958C9">
              <w:rPr>
                <w:sz w:val="28"/>
                <w:szCs w:val="28"/>
              </w:rPr>
              <w:t>план действий при устано</w:t>
            </w:r>
            <w:r>
              <w:rPr>
                <w:sz w:val="28"/>
                <w:szCs w:val="28"/>
              </w:rPr>
              <w:t>влении уровней террористической опасности и</w:t>
            </w:r>
            <w:r w:rsidRPr="00B958C9">
              <w:rPr>
                <w:sz w:val="28"/>
                <w:szCs w:val="28"/>
              </w:rPr>
              <w:t xml:space="preserve"> доведением их до исполнителей </w:t>
            </w:r>
            <w:r>
              <w:rPr>
                <w:sz w:val="28"/>
                <w:szCs w:val="28"/>
              </w:rPr>
              <w:t>с</w:t>
            </w:r>
            <w:r w:rsidRPr="00B958C9">
              <w:rPr>
                <w:sz w:val="28"/>
                <w:szCs w:val="28"/>
              </w:rPr>
              <w:t xml:space="preserve"> отработкой практических действий в ходе учений и тренировок, проводимых </w:t>
            </w:r>
            <w:r>
              <w:rPr>
                <w:sz w:val="28"/>
                <w:szCs w:val="28"/>
              </w:rPr>
              <w:t>на территории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jc w:val="center"/>
              <w:rPr>
                <w:sz w:val="28"/>
                <w:szCs w:val="28"/>
              </w:rPr>
            </w:pPr>
            <w:r w:rsidRPr="00B958C9">
              <w:rPr>
                <w:sz w:val="28"/>
                <w:szCs w:val="28"/>
              </w:rPr>
              <w:t>до 25 июля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B958C9" w:rsidRDefault="0085381F" w:rsidP="0085381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руководители отраслевых (территориальных) органов Администрации города Екатеринбурга</w:t>
            </w:r>
          </w:p>
        </w:tc>
      </w:tr>
    </w:tbl>
    <w:p w:rsidR="00717CF2" w:rsidRDefault="00717CF2" w:rsidP="00717CF2">
      <w:pPr>
        <w:jc w:val="center"/>
        <w:rPr>
          <w:b/>
          <w:sz w:val="28"/>
          <w:szCs w:val="28"/>
        </w:rPr>
      </w:pPr>
    </w:p>
    <w:p w:rsidR="00717CF2" w:rsidRDefault="00717CF2" w:rsidP="00717CF2">
      <w:pPr>
        <w:jc w:val="center"/>
        <w:rPr>
          <w:b/>
          <w:sz w:val="28"/>
          <w:szCs w:val="28"/>
        </w:rPr>
      </w:pPr>
      <w:r w:rsidRPr="00D968F9">
        <w:rPr>
          <w:b/>
          <w:sz w:val="28"/>
          <w:szCs w:val="28"/>
        </w:rPr>
        <w:t>2.4. Мероприятия по реализации Комплексного плана</w:t>
      </w:r>
    </w:p>
    <w:p w:rsidR="00717CF2" w:rsidRPr="00D968F9" w:rsidRDefault="00717CF2" w:rsidP="00717CF2">
      <w:pPr>
        <w:jc w:val="center"/>
        <w:rPr>
          <w:b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3"/>
        <w:gridCol w:w="1559"/>
        <w:gridCol w:w="4678"/>
      </w:tblGrid>
      <w:tr w:rsidR="00717CF2" w:rsidRPr="00FB4A85" w:rsidTr="00DE2C46">
        <w:trPr>
          <w:trHeight w:val="3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FB4A85" w:rsidRDefault="00717CF2" w:rsidP="0031772F">
            <w:pPr>
              <w:spacing w:line="230" w:lineRule="auto"/>
              <w:jc w:val="center"/>
              <w:rPr>
                <w:b/>
              </w:rPr>
            </w:pPr>
            <w:r w:rsidRPr="00FB4A85">
              <w:rPr>
                <w:b/>
              </w:rPr>
              <w:t>№№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FB4A85" w:rsidRDefault="00717CF2" w:rsidP="0031772F">
            <w:pPr>
              <w:spacing w:line="230" w:lineRule="auto"/>
              <w:jc w:val="center"/>
              <w:rPr>
                <w:b/>
              </w:rPr>
            </w:pPr>
            <w:r w:rsidRPr="00FB4A85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FB4A85" w:rsidRDefault="00717CF2" w:rsidP="0031772F">
            <w:pPr>
              <w:spacing w:line="230" w:lineRule="auto"/>
              <w:jc w:val="center"/>
              <w:rPr>
                <w:b/>
              </w:rPr>
            </w:pPr>
            <w:r w:rsidRPr="00FB4A85">
              <w:rPr>
                <w:b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FB4A85" w:rsidRDefault="00717CF2" w:rsidP="0031772F">
            <w:pPr>
              <w:spacing w:line="230" w:lineRule="auto"/>
              <w:ind w:left="171" w:right="175"/>
              <w:jc w:val="center"/>
              <w:rPr>
                <w:b/>
              </w:rPr>
            </w:pPr>
            <w:r w:rsidRPr="00FB4A85">
              <w:rPr>
                <w:b/>
              </w:rPr>
              <w:t>Наименование органов ответственных за исполнение</w:t>
            </w:r>
          </w:p>
        </w:tc>
      </w:tr>
      <w:tr w:rsidR="00717CF2" w:rsidRPr="006F40AF" w:rsidTr="00DE2C46">
        <w:trPr>
          <w:trHeight w:val="3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F2" w:rsidRPr="006F40AF" w:rsidRDefault="00717CF2" w:rsidP="0005199E">
            <w:pPr>
              <w:spacing w:line="230" w:lineRule="auto"/>
              <w:ind w:firstLine="34"/>
              <w:jc w:val="center"/>
              <w:rPr>
                <w:sz w:val="28"/>
                <w:szCs w:val="28"/>
              </w:rPr>
            </w:pPr>
            <w:r w:rsidRPr="006F40AF">
              <w:rPr>
                <w:sz w:val="28"/>
                <w:szCs w:val="28"/>
              </w:rPr>
              <w:t>2.4.1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F2" w:rsidRPr="000A2BFB" w:rsidRDefault="00717CF2" w:rsidP="004125A4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поступлению </w:t>
            </w:r>
            <w:r w:rsidRPr="000A2BFB">
              <w:rPr>
                <w:sz w:val="28"/>
                <w:szCs w:val="28"/>
              </w:rPr>
              <w:t xml:space="preserve">Комплексного плана противодействия идеологии терроризма </w:t>
            </w:r>
            <w:r w:rsidR="004125A4">
              <w:rPr>
                <w:sz w:val="28"/>
                <w:szCs w:val="28"/>
              </w:rPr>
              <w:t>в Российской Федерации</w:t>
            </w:r>
            <w:r w:rsidR="004125A4">
              <w:rPr>
                <w:sz w:val="28"/>
                <w:szCs w:val="28"/>
              </w:rPr>
              <w:br/>
            </w:r>
            <w:r w:rsidRPr="000A2BFB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9</w:t>
            </w:r>
            <w:r w:rsidRPr="000A2BFB">
              <w:rPr>
                <w:sz w:val="28"/>
                <w:szCs w:val="28"/>
              </w:rPr>
              <w:t>–20</w:t>
            </w:r>
            <w:r>
              <w:rPr>
                <w:sz w:val="28"/>
                <w:szCs w:val="28"/>
              </w:rPr>
              <w:t>23</w:t>
            </w:r>
            <w:r w:rsidRPr="000A2BFB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 xml:space="preserve"> обеспечить разработку и планирование мероприятий в рамках отдельных планов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F2" w:rsidRPr="001D729B" w:rsidRDefault="00717CF2" w:rsidP="0031772F">
            <w:pPr>
              <w:spacing w:line="23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4125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A02" w:rsidRDefault="000F5A02" w:rsidP="000F5A0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</w:t>
            </w:r>
          </w:p>
          <w:p w:rsidR="00717CF2" w:rsidRPr="006F40AF" w:rsidRDefault="0005199E" w:rsidP="000F5A0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отраслевых (территориальных) органов Администрации города Екатеринбурга</w:t>
            </w:r>
          </w:p>
        </w:tc>
      </w:tr>
    </w:tbl>
    <w:p w:rsidR="00717CF2" w:rsidRDefault="00717CF2" w:rsidP="00717CF2">
      <w:pPr>
        <w:spacing w:line="235" w:lineRule="auto"/>
        <w:jc w:val="center"/>
        <w:rPr>
          <w:b/>
          <w:sz w:val="28"/>
          <w:szCs w:val="28"/>
        </w:rPr>
      </w:pPr>
      <w:r w:rsidRPr="00B34744">
        <w:rPr>
          <w:b/>
          <w:sz w:val="28"/>
          <w:szCs w:val="28"/>
        </w:rPr>
        <w:lastRenderedPageBreak/>
        <w:t>2.5. Мероприятия по обеспечению АТЗ критически важных и потенциально опасных объектов, а также ММПЛ</w:t>
      </w:r>
    </w:p>
    <w:p w:rsidR="00717CF2" w:rsidRDefault="00717CF2" w:rsidP="00717CF2">
      <w:pPr>
        <w:spacing w:line="235" w:lineRule="auto"/>
        <w:jc w:val="center"/>
        <w:rPr>
          <w:b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4"/>
        <w:gridCol w:w="1559"/>
        <w:gridCol w:w="4962"/>
      </w:tblGrid>
      <w:tr w:rsidR="00717CF2" w:rsidRPr="00C74E23" w:rsidTr="00CA77A1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C74E23" w:rsidRDefault="00717CF2" w:rsidP="0031772F">
            <w:pPr>
              <w:jc w:val="center"/>
              <w:rPr>
                <w:b/>
              </w:rPr>
            </w:pPr>
            <w:r w:rsidRPr="00C74E23">
              <w:rPr>
                <w:b/>
              </w:rPr>
              <w:t>№№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C74E23" w:rsidRDefault="00717CF2" w:rsidP="0031772F">
            <w:pPr>
              <w:jc w:val="center"/>
              <w:rPr>
                <w:b/>
              </w:rPr>
            </w:pPr>
            <w:r w:rsidRPr="00C74E23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C74E23" w:rsidRDefault="00717CF2" w:rsidP="0031772F">
            <w:pPr>
              <w:jc w:val="center"/>
              <w:rPr>
                <w:b/>
              </w:rPr>
            </w:pPr>
            <w:r w:rsidRPr="00C74E23">
              <w:rPr>
                <w:b/>
              </w:rPr>
              <w:t>Срок исполнения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C74E23" w:rsidRDefault="00717CF2" w:rsidP="0031772F">
            <w:pPr>
              <w:jc w:val="center"/>
              <w:rPr>
                <w:b/>
              </w:rPr>
            </w:pPr>
            <w:r w:rsidRPr="00C74E23">
              <w:rPr>
                <w:b/>
              </w:rPr>
              <w:t>Наименование органов ответственных за исполнение</w:t>
            </w:r>
          </w:p>
        </w:tc>
      </w:tr>
      <w:tr w:rsidR="00717CF2" w:rsidRPr="00722DA9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722DA9" w:rsidRDefault="00717CF2" w:rsidP="0031772F">
            <w:pPr>
              <w:jc w:val="center"/>
              <w:rPr>
                <w:sz w:val="28"/>
                <w:szCs w:val="28"/>
              </w:rPr>
            </w:pPr>
            <w:r w:rsidRPr="00722DA9">
              <w:rPr>
                <w:sz w:val="28"/>
                <w:szCs w:val="28"/>
              </w:rPr>
              <w:t>2.5.1.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722DA9" w:rsidRDefault="00717CF2" w:rsidP="00051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контроль за р</w:t>
            </w:r>
            <w:r w:rsidRPr="00722DA9">
              <w:rPr>
                <w:sz w:val="28"/>
                <w:szCs w:val="28"/>
              </w:rPr>
              <w:t>азработк</w:t>
            </w:r>
            <w:r>
              <w:rPr>
                <w:sz w:val="28"/>
                <w:szCs w:val="28"/>
              </w:rPr>
              <w:t xml:space="preserve">ой </w:t>
            </w:r>
            <w:r>
              <w:rPr>
                <w:sz w:val="28"/>
                <w:szCs w:val="28"/>
              </w:rPr>
              <w:br/>
            </w:r>
            <w:r w:rsidRPr="00722DA9">
              <w:rPr>
                <w:sz w:val="28"/>
                <w:szCs w:val="28"/>
              </w:rPr>
              <w:t>и актуализаци</w:t>
            </w:r>
            <w:r>
              <w:rPr>
                <w:sz w:val="28"/>
                <w:szCs w:val="28"/>
              </w:rPr>
              <w:t>ей</w:t>
            </w:r>
            <w:r w:rsidRPr="00722DA9">
              <w:rPr>
                <w:sz w:val="28"/>
                <w:szCs w:val="28"/>
              </w:rPr>
              <w:t xml:space="preserve"> паспортов безопасности объектов (территорий) в сфере культуры, образования, </w:t>
            </w:r>
            <w:r>
              <w:rPr>
                <w:sz w:val="28"/>
                <w:szCs w:val="28"/>
              </w:rPr>
              <w:t xml:space="preserve">гостиниц и иных средств размещения, </w:t>
            </w:r>
            <w:r w:rsidRPr="00722DA9">
              <w:rPr>
                <w:sz w:val="28"/>
                <w:szCs w:val="28"/>
              </w:rPr>
              <w:t xml:space="preserve">здравоохранения, спорта, </w:t>
            </w:r>
            <w:r>
              <w:rPr>
                <w:sz w:val="28"/>
                <w:szCs w:val="28"/>
              </w:rPr>
              <w:t xml:space="preserve">ТЭК, </w:t>
            </w:r>
            <w:r w:rsidRPr="00722DA9">
              <w:rPr>
                <w:sz w:val="28"/>
                <w:szCs w:val="28"/>
              </w:rPr>
              <w:t xml:space="preserve">объектов водоснабжения и водоотведения, </w:t>
            </w:r>
            <w:r>
              <w:rPr>
                <w:sz w:val="28"/>
                <w:szCs w:val="28"/>
              </w:rPr>
              <w:t xml:space="preserve">торговли, </w:t>
            </w:r>
            <w:r w:rsidRPr="00722DA9">
              <w:rPr>
                <w:sz w:val="28"/>
                <w:szCs w:val="28"/>
              </w:rPr>
              <w:t>а также ММПЛ</w:t>
            </w:r>
            <w:r>
              <w:rPr>
                <w:sz w:val="28"/>
                <w:szCs w:val="28"/>
              </w:rPr>
              <w:t xml:space="preserve">. </w:t>
            </w:r>
            <w:r w:rsidRPr="00D968F9">
              <w:rPr>
                <w:sz w:val="28"/>
                <w:szCs w:val="28"/>
              </w:rPr>
              <w:t>Результаты отра</w:t>
            </w:r>
            <w:r>
              <w:rPr>
                <w:sz w:val="28"/>
                <w:szCs w:val="28"/>
              </w:rPr>
              <w:t xml:space="preserve">жать </w:t>
            </w:r>
            <w:r>
              <w:rPr>
                <w:sz w:val="28"/>
                <w:szCs w:val="28"/>
              </w:rPr>
              <w:br/>
              <w:t xml:space="preserve">в </w:t>
            </w:r>
            <w:r w:rsidRPr="00D968F9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ах об антитеррористической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722DA9" w:rsidRDefault="00717CF2" w:rsidP="0005199E">
            <w:pPr>
              <w:jc w:val="center"/>
              <w:rPr>
                <w:sz w:val="28"/>
                <w:szCs w:val="28"/>
              </w:rPr>
            </w:pPr>
            <w:r w:rsidRPr="005F7BAE">
              <w:rPr>
                <w:sz w:val="28"/>
                <w:szCs w:val="28"/>
              </w:rPr>
              <w:t>до 10 июля</w:t>
            </w:r>
            <w:r w:rsidRPr="00E67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 9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0A2BFB" w:rsidRDefault="0005199E" w:rsidP="000526D4">
            <w:pPr>
              <w:jc w:val="both"/>
              <w:rPr>
                <w:sz w:val="28"/>
                <w:szCs w:val="28"/>
              </w:rPr>
            </w:pPr>
            <w:r w:rsidRPr="00782C63">
              <w:rPr>
                <w:sz w:val="28"/>
                <w:szCs w:val="28"/>
              </w:rPr>
              <w:t>УМВД</w:t>
            </w:r>
            <w:r>
              <w:rPr>
                <w:sz w:val="28"/>
                <w:szCs w:val="28"/>
              </w:rPr>
              <w:t xml:space="preserve">, УФС ВНГ, ОНД, </w:t>
            </w:r>
            <w:r w:rsidR="000526D4">
              <w:rPr>
                <w:sz w:val="28"/>
                <w:szCs w:val="28"/>
              </w:rPr>
              <w:t>руководители отраслевых (территориальных) органов Администрации города Екатеринбурга</w:t>
            </w:r>
            <w:r w:rsidR="000526D4" w:rsidRPr="000F0722">
              <w:rPr>
                <w:sz w:val="28"/>
                <w:szCs w:val="28"/>
              </w:rPr>
              <w:t xml:space="preserve"> в пределах установленной компетенции</w:t>
            </w:r>
          </w:p>
        </w:tc>
      </w:tr>
      <w:tr w:rsidR="00717CF2" w:rsidRPr="0042603E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42603E" w:rsidRDefault="00717CF2" w:rsidP="0031772F">
            <w:pPr>
              <w:jc w:val="center"/>
              <w:rPr>
                <w:sz w:val="28"/>
                <w:szCs w:val="28"/>
              </w:rPr>
            </w:pPr>
            <w:r w:rsidRPr="0042603E">
              <w:rPr>
                <w:sz w:val="28"/>
                <w:szCs w:val="28"/>
              </w:rPr>
              <w:t>2.5.2.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42603E" w:rsidRDefault="00717CF2" w:rsidP="00051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проведение </w:t>
            </w:r>
            <w:r w:rsidRPr="000F0722">
              <w:rPr>
                <w:sz w:val="28"/>
                <w:szCs w:val="28"/>
              </w:rPr>
              <w:t>мониторинга политических, социально-экономических и иных процессов, оказывающих влияние на ситуацию в сфере противодействия терроризму</w:t>
            </w:r>
            <w:r>
              <w:rPr>
                <w:sz w:val="28"/>
                <w:szCs w:val="28"/>
              </w:rPr>
              <w:t xml:space="preserve">, </w:t>
            </w:r>
            <w:r w:rsidRPr="0042603E">
              <w:rPr>
                <w:sz w:val="28"/>
                <w:szCs w:val="28"/>
              </w:rPr>
              <w:t>состояния АТЗ объектов (территорий)</w:t>
            </w:r>
            <w:r>
              <w:rPr>
                <w:sz w:val="28"/>
                <w:szCs w:val="28"/>
              </w:rPr>
              <w:t xml:space="preserve">. </w:t>
            </w:r>
            <w:r w:rsidRPr="00D968F9">
              <w:rPr>
                <w:sz w:val="28"/>
                <w:szCs w:val="28"/>
              </w:rPr>
              <w:t>Результаты отра</w:t>
            </w:r>
            <w:r>
              <w:rPr>
                <w:sz w:val="28"/>
                <w:szCs w:val="28"/>
              </w:rPr>
              <w:t xml:space="preserve">жать в </w:t>
            </w:r>
            <w:r w:rsidRPr="00D968F9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ах об антитеррористической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Default="00717CF2" w:rsidP="0005199E">
            <w:pPr>
              <w:jc w:val="center"/>
              <w:rPr>
                <w:sz w:val="28"/>
                <w:szCs w:val="28"/>
              </w:rPr>
            </w:pPr>
            <w:r w:rsidRPr="005F7BAE">
              <w:rPr>
                <w:sz w:val="28"/>
                <w:szCs w:val="28"/>
              </w:rPr>
              <w:t>до 10 июля</w:t>
            </w:r>
            <w:r>
              <w:rPr>
                <w:sz w:val="28"/>
                <w:szCs w:val="28"/>
              </w:rPr>
              <w:t xml:space="preserve"> </w:t>
            </w:r>
          </w:p>
          <w:p w:rsidR="00717CF2" w:rsidRPr="0042603E" w:rsidRDefault="00717CF2" w:rsidP="00051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9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9E27BC" w:rsidRDefault="00717CF2" w:rsidP="00051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05199E">
              <w:rPr>
                <w:sz w:val="28"/>
                <w:szCs w:val="28"/>
              </w:rPr>
              <w:t xml:space="preserve">АТК в МО, руководители отраслевых (территориальных) органов Администрации города Екатеринбурга </w:t>
            </w:r>
            <w:r w:rsidRPr="000F0722">
              <w:rPr>
                <w:sz w:val="28"/>
                <w:szCs w:val="28"/>
              </w:rPr>
              <w:t>в пределах установленной компетенции</w:t>
            </w:r>
          </w:p>
        </w:tc>
      </w:tr>
      <w:tr w:rsidR="00717CF2" w:rsidRPr="00873DB2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873DB2" w:rsidRDefault="00717CF2" w:rsidP="00317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2.5.4</w:t>
            </w:r>
            <w:r w:rsidRPr="00873DB2">
              <w:rPr>
                <w:sz w:val="28"/>
                <w:szCs w:val="28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873DB2" w:rsidRDefault="00717CF2" w:rsidP="00052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</w:t>
            </w:r>
            <w:r w:rsidRPr="00873DB2">
              <w:rPr>
                <w:sz w:val="28"/>
                <w:szCs w:val="28"/>
              </w:rPr>
              <w:t xml:space="preserve">роведение учебно-методических сборов </w:t>
            </w:r>
            <w:r>
              <w:rPr>
                <w:sz w:val="28"/>
                <w:szCs w:val="28"/>
              </w:rPr>
              <w:t>с</w:t>
            </w:r>
            <w:r w:rsidRPr="00873DB2">
              <w:rPr>
                <w:sz w:val="28"/>
                <w:szCs w:val="28"/>
              </w:rPr>
              <w:t xml:space="preserve"> должностными лицами</w:t>
            </w:r>
            <w:r>
              <w:rPr>
                <w:sz w:val="28"/>
                <w:szCs w:val="28"/>
              </w:rPr>
              <w:t xml:space="preserve"> ответственными за организацию работы по </w:t>
            </w:r>
            <w:r w:rsidRPr="00873DB2">
              <w:rPr>
                <w:sz w:val="28"/>
                <w:szCs w:val="28"/>
              </w:rPr>
              <w:t xml:space="preserve">профилактике терроризма, </w:t>
            </w:r>
            <w:r>
              <w:rPr>
                <w:sz w:val="28"/>
                <w:szCs w:val="28"/>
              </w:rPr>
              <w:t xml:space="preserve">а также </w:t>
            </w:r>
            <w:r w:rsidRPr="00873DB2">
              <w:rPr>
                <w:sz w:val="28"/>
                <w:szCs w:val="28"/>
              </w:rPr>
              <w:t xml:space="preserve">минимизации </w:t>
            </w:r>
            <w:r>
              <w:rPr>
                <w:sz w:val="28"/>
                <w:szCs w:val="28"/>
              </w:rPr>
              <w:br/>
            </w:r>
            <w:r w:rsidRPr="00873DB2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(или) </w:t>
            </w:r>
            <w:r w:rsidRPr="00873DB2">
              <w:rPr>
                <w:sz w:val="28"/>
                <w:szCs w:val="28"/>
              </w:rPr>
              <w:t>ликвидации последствий его проявлений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873DB2" w:rsidRDefault="00717CF2" w:rsidP="0031772F">
            <w:pPr>
              <w:jc w:val="center"/>
              <w:rPr>
                <w:sz w:val="28"/>
                <w:szCs w:val="28"/>
              </w:rPr>
            </w:pPr>
            <w:r w:rsidRPr="00873DB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25</w:t>
            </w:r>
            <w:r w:rsidRPr="00873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873DB2" w:rsidRDefault="000526D4" w:rsidP="003177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отдел кадровой и муниципальной службы Администрации города Екатеринбурга</w:t>
            </w:r>
          </w:p>
        </w:tc>
      </w:tr>
    </w:tbl>
    <w:p w:rsidR="000526D4" w:rsidRDefault="000526D4" w:rsidP="00717CF2">
      <w:pPr>
        <w:widowControl w:val="0"/>
        <w:jc w:val="center"/>
        <w:rPr>
          <w:b/>
          <w:sz w:val="28"/>
          <w:szCs w:val="28"/>
        </w:rPr>
      </w:pPr>
    </w:p>
    <w:p w:rsidR="00717CF2" w:rsidRDefault="00717CF2" w:rsidP="00717CF2">
      <w:pPr>
        <w:widowControl w:val="0"/>
        <w:jc w:val="center"/>
        <w:rPr>
          <w:b/>
          <w:sz w:val="28"/>
          <w:szCs w:val="28"/>
        </w:rPr>
      </w:pPr>
      <w:r w:rsidRPr="00103FDD">
        <w:rPr>
          <w:b/>
          <w:sz w:val="28"/>
          <w:szCs w:val="28"/>
        </w:rPr>
        <w:t xml:space="preserve">2.6. </w:t>
      </w:r>
      <w:r w:rsidR="000526D4" w:rsidRPr="007C7180">
        <w:rPr>
          <w:b/>
          <w:sz w:val="28"/>
          <w:szCs w:val="28"/>
        </w:rPr>
        <w:t>Мероприятия по</w:t>
      </w:r>
      <w:r w:rsidR="000526D4">
        <w:rPr>
          <w:b/>
          <w:sz w:val="28"/>
          <w:szCs w:val="28"/>
        </w:rPr>
        <w:t xml:space="preserve"> проведению антитеррористических учений (тренировок)</w:t>
      </w:r>
    </w:p>
    <w:p w:rsidR="000526D4" w:rsidRDefault="000526D4" w:rsidP="00717CF2">
      <w:pPr>
        <w:widowControl w:val="0"/>
        <w:jc w:val="center"/>
        <w:rPr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  <w:gridCol w:w="5103"/>
      </w:tblGrid>
      <w:tr w:rsidR="00717CF2" w:rsidRPr="001D729B" w:rsidTr="00CA77A1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1D729B" w:rsidRDefault="00717CF2" w:rsidP="0031772F">
            <w:pPr>
              <w:jc w:val="center"/>
              <w:rPr>
                <w:b/>
              </w:rPr>
            </w:pPr>
            <w:r w:rsidRPr="001D729B">
              <w:rPr>
                <w:b/>
              </w:rPr>
              <w:t>№№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1D729B" w:rsidRDefault="00717CF2" w:rsidP="0031772F">
            <w:pPr>
              <w:jc w:val="center"/>
              <w:rPr>
                <w:b/>
              </w:rPr>
            </w:pPr>
            <w:r w:rsidRPr="001D729B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1D729B" w:rsidRDefault="00717CF2" w:rsidP="0031772F">
            <w:pPr>
              <w:jc w:val="center"/>
              <w:rPr>
                <w:b/>
              </w:rPr>
            </w:pPr>
            <w:r w:rsidRPr="001D729B">
              <w:rPr>
                <w:b/>
              </w:rPr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1D729B" w:rsidRDefault="00717CF2" w:rsidP="0031772F">
            <w:pPr>
              <w:jc w:val="center"/>
              <w:rPr>
                <w:b/>
              </w:rPr>
            </w:pPr>
            <w:r w:rsidRPr="001D729B">
              <w:rPr>
                <w:b/>
              </w:rPr>
              <w:t>Наименование органов ответственных за исполнение</w:t>
            </w:r>
          </w:p>
        </w:tc>
      </w:tr>
      <w:tr w:rsidR="000526D4" w:rsidRPr="00103FDD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103FDD" w:rsidRDefault="000526D4" w:rsidP="000526D4">
            <w:pPr>
              <w:jc w:val="center"/>
              <w:rPr>
                <w:sz w:val="28"/>
                <w:szCs w:val="28"/>
              </w:rPr>
            </w:pPr>
            <w:r w:rsidRPr="00103FD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103FDD">
              <w:rPr>
                <w:sz w:val="28"/>
                <w:szCs w:val="28"/>
              </w:rPr>
              <w:t>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Default="000526D4" w:rsidP="000526D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проведение тренировки по отработке действий органов местного самоуправления при </w:t>
            </w:r>
            <w:r w:rsidRPr="00E97782">
              <w:rPr>
                <w:sz w:val="28"/>
                <w:szCs w:val="28"/>
              </w:rPr>
              <w:t xml:space="preserve">установлении на отдельном участке территории (объекте) муниципального образования уровней террористической опасности в соответствии с требованиями Указа Президента </w:t>
            </w:r>
            <w:r w:rsidRPr="00E97782">
              <w:rPr>
                <w:sz w:val="28"/>
                <w:szCs w:val="28"/>
              </w:rPr>
              <w:lastRenderedPageBreak/>
              <w:t>Российской Федер</w:t>
            </w:r>
            <w:r w:rsidR="00DE7592">
              <w:rPr>
                <w:sz w:val="28"/>
                <w:szCs w:val="28"/>
              </w:rPr>
              <w:t>ации от 14 июня 2012 года № 851</w:t>
            </w:r>
            <w:r w:rsidR="00DE7592">
              <w:rPr>
                <w:sz w:val="28"/>
                <w:szCs w:val="28"/>
              </w:rPr>
              <w:br/>
            </w:r>
            <w:r w:rsidRPr="00E97782">
              <w:rPr>
                <w:sz w:val="28"/>
                <w:szCs w:val="28"/>
              </w:rPr>
              <w:t>«О порядке установления уровней террористической опасности, предусматривающих принятие дополнительных мер</w:t>
            </w:r>
            <w:r>
              <w:rPr>
                <w:sz w:val="28"/>
                <w:szCs w:val="28"/>
              </w:rPr>
              <w:t xml:space="preserve"> </w:t>
            </w:r>
            <w:r w:rsidRPr="00E97782">
              <w:rPr>
                <w:sz w:val="28"/>
                <w:szCs w:val="28"/>
              </w:rPr>
              <w:t>по обеспечению безопасности личности, общества и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Default="00CA77A1" w:rsidP="00CA77A1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Default="000526D4" w:rsidP="00CA77A1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</w:t>
            </w:r>
            <w:r w:rsidR="00CA77A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 Екатеринбурга, руководители отраслевых органов Администрации города Екатеринбурга, представители УФСБ, ГУ МЧС, УМВД, УФС ВНГ</w:t>
            </w:r>
          </w:p>
        </w:tc>
      </w:tr>
      <w:tr w:rsidR="000526D4" w:rsidRPr="00103FDD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103FDD" w:rsidRDefault="000526D4" w:rsidP="0005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Default="000526D4" w:rsidP="000526D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проведение антитеррористических учений, тренировок на объектах муниципальной собственности, в ходе которых оценивать состояние антитеррористической защищенности объектов и готовность руководителей и персонала к действиям при чрезвычайных обстоятельствах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Default="000526D4" w:rsidP="000526D4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Default="000526D4" w:rsidP="00CA77A1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</w:t>
            </w:r>
            <w:r w:rsidR="00CA77A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 Екатеринбурга, руководители отраслевых органов Администрации города Екатеринбурга, руководители учреждений и предприятий, представители УФСБ, ГУ МЧС, УМВД, УФС ВНГ</w:t>
            </w:r>
          </w:p>
        </w:tc>
      </w:tr>
      <w:tr w:rsidR="00DE7592" w:rsidRPr="00103FDD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8F0150" w:rsidRDefault="00DE7592" w:rsidP="00DE7592">
            <w:pPr>
              <w:jc w:val="center"/>
              <w:rPr>
                <w:sz w:val="28"/>
                <w:szCs w:val="28"/>
              </w:rPr>
            </w:pPr>
            <w:r w:rsidRPr="008F015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8F01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8F0150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8F0150" w:rsidRDefault="00DE7592" w:rsidP="00DE7592">
            <w:pPr>
              <w:widowControl w:val="0"/>
              <w:pBdr>
                <w:bottom w:val="single" w:sz="4" w:space="0" w:color="FFFFFF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F0150">
              <w:rPr>
                <w:sz w:val="28"/>
                <w:szCs w:val="28"/>
              </w:rPr>
              <w:t xml:space="preserve">ринять </w:t>
            </w:r>
            <w:r>
              <w:rPr>
                <w:sz w:val="28"/>
                <w:szCs w:val="28"/>
              </w:rPr>
              <w:t xml:space="preserve">при необходимости </w:t>
            </w:r>
            <w:r w:rsidRPr="008F0150">
              <w:rPr>
                <w:sz w:val="28"/>
                <w:szCs w:val="28"/>
              </w:rPr>
              <w:t>участие в д</w:t>
            </w:r>
            <w:r>
              <w:rPr>
                <w:sz w:val="28"/>
                <w:szCs w:val="28"/>
              </w:rPr>
              <w:t xml:space="preserve">еятельности оперативной группы в </w:t>
            </w:r>
            <w:r w:rsidRPr="008F0150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ом образовании «город Екатеринбург» по о</w:t>
            </w:r>
            <w:r w:rsidRPr="008F0150">
              <w:rPr>
                <w:bCs/>
                <w:sz w:val="28"/>
                <w:szCs w:val="28"/>
              </w:rPr>
              <w:t>существлени</w:t>
            </w:r>
            <w:r>
              <w:rPr>
                <w:bCs/>
                <w:sz w:val="28"/>
                <w:szCs w:val="28"/>
              </w:rPr>
              <w:t xml:space="preserve">ю </w:t>
            </w:r>
            <w:r w:rsidRPr="008F0150">
              <w:rPr>
                <w:bCs/>
                <w:sz w:val="28"/>
                <w:szCs w:val="28"/>
              </w:rPr>
              <w:t>первоочередных мер по пресечению террористического акта или действий, создающих непосредственную угрозу его совершения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8F0150" w:rsidRDefault="00DE7592" w:rsidP="00DE7592">
            <w:pPr>
              <w:jc w:val="center"/>
              <w:rPr>
                <w:sz w:val="28"/>
                <w:szCs w:val="28"/>
              </w:rPr>
            </w:pPr>
            <w:r w:rsidRPr="008F0150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  <w:r w:rsidRPr="008F0150">
              <w:rPr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8F0150" w:rsidRDefault="00DE7592" w:rsidP="000E2C6E">
            <w:pPr>
              <w:spacing w:line="230" w:lineRule="auto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АТК в МО, заместители Главы Екатеринбурга</w:t>
            </w:r>
            <w:bookmarkStart w:id="0" w:name="_GoBack"/>
            <w:bookmarkEnd w:id="0"/>
          </w:p>
        </w:tc>
      </w:tr>
    </w:tbl>
    <w:p w:rsidR="00717CF2" w:rsidRDefault="00717CF2" w:rsidP="00717CF2">
      <w:pPr>
        <w:jc w:val="center"/>
        <w:rPr>
          <w:b/>
          <w:sz w:val="28"/>
          <w:szCs w:val="28"/>
        </w:rPr>
      </w:pPr>
    </w:p>
    <w:p w:rsidR="000C690B" w:rsidRDefault="000C690B" w:rsidP="00370474">
      <w:pPr>
        <w:widowControl w:val="0"/>
        <w:ind w:left="567" w:firstLine="851"/>
        <w:rPr>
          <w:sz w:val="28"/>
          <w:szCs w:val="28"/>
        </w:rPr>
      </w:pPr>
    </w:p>
    <w:p w:rsidR="00663432" w:rsidRPr="00370474" w:rsidRDefault="00663432" w:rsidP="00370474">
      <w:pPr>
        <w:widowControl w:val="0"/>
        <w:ind w:left="567" w:firstLine="851"/>
        <w:rPr>
          <w:sz w:val="28"/>
          <w:szCs w:val="28"/>
        </w:rPr>
      </w:pPr>
    </w:p>
    <w:p w:rsidR="00C711C4" w:rsidRPr="00370474" w:rsidRDefault="00E3561A" w:rsidP="00CA77A1">
      <w:pPr>
        <w:widowControl w:val="0"/>
        <w:ind w:left="-142"/>
        <w:rPr>
          <w:sz w:val="28"/>
          <w:szCs w:val="28"/>
        </w:rPr>
      </w:pPr>
      <w:r w:rsidRPr="00370474">
        <w:rPr>
          <w:sz w:val="28"/>
          <w:szCs w:val="28"/>
        </w:rPr>
        <w:t>С</w:t>
      </w:r>
      <w:r w:rsidR="00C711C4" w:rsidRPr="00370474">
        <w:rPr>
          <w:sz w:val="28"/>
          <w:szCs w:val="28"/>
        </w:rPr>
        <w:t xml:space="preserve">екретарь </w:t>
      </w:r>
      <w:r w:rsidRPr="00370474">
        <w:rPr>
          <w:sz w:val="28"/>
          <w:szCs w:val="28"/>
        </w:rPr>
        <w:t>антитеррористической комиссии</w:t>
      </w:r>
    </w:p>
    <w:p w:rsidR="00C711C4" w:rsidRPr="00370474" w:rsidRDefault="000A2461" w:rsidP="00CA77A1">
      <w:pPr>
        <w:widowControl w:val="0"/>
        <w:ind w:left="-142" w:right="-172"/>
        <w:rPr>
          <w:sz w:val="28"/>
          <w:szCs w:val="28"/>
        </w:rPr>
      </w:pPr>
      <w:r w:rsidRPr="00370474">
        <w:rPr>
          <w:sz w:val="28"/>
          <w:szCs w:val="28"/>
        </w:rPr>
        <w:t>в</w:t>
      </w:r>
      <w:r w:rsidR="007536B1" w:rsidRPr="00370474">
        <w:rPr>
          <w:sz w:val="28"/>
          <w:szCs w:val="28"/>
        </w:rPr>
        <w:t xml:space="preserve"> муниципальном образовании</w:t>
      </w:r>
      <w:r w:rsidR="009429B4" w:rsidRPr="00370474">
        <w:rPr>
          <w:sz w:val="28"/>
          <w:szCs w:val="28"/>
        </w:rPr>
        <w:t xml:space="preserve"> </w:t>
      </w:r>
      <w:r w:rsidR="007536B1" w:rsidRPr="00370474">
        <w:rPr>
          <w:sz w:val="28"/>
          <w:szCs w:val="28"/>
        </w:rPr>
        <w:t>«</w:t>
      </w:r>
      <w:r w:rsidR="009429B4" w:rsidRPr="00370474">
        <w:rPr>
          <w:sz w:val="28"/>
          <w:szCs w:val="28"/>
        </w:rPr>
        <w:t>город Екатеринбург</w:t>
      </w:r>
      <w:r w:rsidRPr="00370474">
        <w:rPr>
          <w:sz w:val="28"/>
          <w:szCs w:val="28"/>
        </w:rPr>
        <w:t>»</w:t>
      </w:r>
      <w:r w:rsidR="00C14FA5" w:rsidRPr="00370474">
        <w:rPr>
          <w:sz w:val="28"/>
          <w:szCs w:val="28"/>
        </w:rPr>
        <w:tab/>
      </w:r>
      <w:r w:rsidR="00C14FA5" w:rsidRPr="00370474">
        <w:rPr>
          <w:sz w:val="28"/>
          <w:szCs w:val="28"/>
        </w:rPr>
        <w:tab/>
      </w:r>
      <w:r w:rsidR="00C14FA5" w:rsidRPr="00370474">
        <w:rPr>
          <w:sz w:val="28"/>
          <w:szCs w:val="28"/>
        </w:rPr>
        <w:tab/>
      </w:r>
      <w:r w:rsidR="00C14FA5" w:rsidRPr="00370474">
        <w:rPr>
          <w:sz w:val="28"/>
          <w:szCs w:val="28"/>
        </w:rPr>
        <w:tab/>
      </w:r>
      <w:r w:rsidR="00C14FA5" w:rsidRPr="00370474">
        <w:rPr>
          <w:sz w:val="28"/>
          <w:szCs w:val="28"/>
        </w:rPr>
        <w:tab/>
      </w:r>
      <w:r w:rsidR="00C14FA5" w:rsidRPr="00370474">
        <w:rPr>
          <w:sz w:val="28"/>
          <w:szCs w:val="28"/>
        </w:rPr>
        <w:tab/>
      </w:r>
      <w:r w:rsidR="00C14FA5" w:rsidRPr="00370474">
        <w:rPr>
          <w:sz w:val="28"/>
          <w:szCs w:val="28"/>
        </w:rPr>
        <w:tab/>
      </w:r>
      <w:r w:rsidR="00CA77A1">
        <w:rPr>
          <w:sz w:val="28"/>
          <w:szCs w:val="28"/>
        </w:rPr>
        <w:tab/>
      </w:r>
      <w:r w:rsidR="00CA77A1">
        <w:rPr>
          <w:sz w:val="28"/>
          <w:szCs w:val="28"/>
        </w:rPr>
        <w:tab/>
      </w:r>
      <w:r w:rsidR="00C33ECB">
        <w:rPr>
          <w:sz w:val="28"/>
          <w:szCs w:val="28"/>
        </w:rPr>
        <w:t xml:space="preserve"> </w:t>
      </w:r>
      <w:r w:rsidR="00E56CFA" w:rsidRPr="00370474">
        <w:rPr>
          <w:sz w:val="28"/>
          <w:szCs w:val="28"/>
        </w:rPr>
        <w:t xml:space="preserve">     </w:t>
      </w:r>
      <w:r w:rsidR="00FB54DD" w:rsidRPr="00370474">
        <w:rPr>
          <w:sz w:val="28"/>
          <w:szCs w:val="28"/>
        </w:rPr>
        <w:t xml:space="preserve">   </w:t>
      </w:r>
      <w:r w:rsidR="00883519" w:rsidRPr="00370474">
        <w:rPr>
          <w:sz w:val="28"/>
          <w:szCs w:val="28"/>
        </w:rPr>
        <w:t xml:space="preserve"> </w:t>
      </w:r>
      <w:r w:rsidR="00E551C8" w:rsidRPr="00370474">
        <w:rPr>
          <w:sz w:val="28"/>
          <w:szCs w:val="28"/>
        </w:rPr>
        <w:t>Е.Г.Клюжин</w:t>
      </w:r>
    </w:p>
    <w:sectPr w:rsidR="00C711C4" w:rsidRPr="00370474" w:rsidSect="009442C5">
      <w:headerReference w:type="even" r:id="rId8"/>
      <w:headerReference w:type="default" r:id="rId9"/>
      <w:footerReference w:type="even" r:id="rId10"/>
      <w:pgSz w:w="16838" w:h="11906" w:orient="landscape"/>
      <w:pgMar w:top="1418" w:right="110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19" w:rsidRDefault="00296619">
      <w:r>
        <w:separator/>
      </w:r>
    </w:p>
  </w:endnote>
  <w:endnote w:type="continuationSeparator" w:id="0">
    <w:p w:rsidR="00296619" w:rsidRDefault="0029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86" w:rsidRDefault="00356986" w:rsidP="00CA6F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986" w:rsidRDefault="00356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19" w:rsidRDefault="00296619">
      <w:r>
        <w:separator/>
      </w:r>
    </w:p>
  </w:footnote>
  <w:footnote w:type="continuationSeparator" w:id="0">
    <w:p w:rsidR="00296619" w:rsidRDefault="00296619">
      <w:r>
        <w:continuationSeparator/>
      </w:r>
    </w:p>
  </w:footnote>
  <w:footnote w:id="1">
    <w:p w:rsidR="00743C1A" w:rsidRDefault="00743C1A" w:rsidP="00743C1A">
      <w:pPr>
        <w:pStyle w:val="ab"/>
        <w:ind w:left="-142" w:firstLine="142"/>
        <w:jc w:val="both"/>
      </w:pPr>
      <w:r>
        <w:rPr>
          <w:rStyle w:val="ad"/>
        </w:rPr>
        <w:footnoteRef/>
      </w:r>
      <w:r w:rsidR="009A2D64">
        <w:t xml:space="preserve"> </w:t>
      </w:r>
      <w:r>
        <w:t>Далее – АТК в МО</w:t>
      </w:r>
    </w:p>
  </w:footnote>
  <w:footnote w:id="2">
    <w:p w:rsidR="00743C1A" w:rsidRDefault="00743C1A" w:rsidP="00743C1A">
      <w:pPr>
        <w:pStyle w:val="ab"/>
      </w:pPr>
      <w:r>
        <w:rPr>
          <w:rStyle w:val="ad"/>
        </w:rPr>
        <w:footnoteRef/>
      </w:r>
      <w:r>
        <w:t xml:space="preserve"> Далее – УМВД</w:t>
      </w:r>
    </w:p>
  </w:footnote>
  <w:footnote w:id="3">
    <w:p w:rsidR="00743C1A" w:rsidRDefault="00743C1A" w:rsidP="00743C1A">
      <w:pPr>
        <w:pStyle w:val="ab"/>
      </w:pPr>
      <w:r>
        <w:rPr>
          <w:rStyle w:val="ad"/>
        </w:rPr>
        <w:footnoteRef/>
      </w:r>
      <w:r>
        <w:t xml:space="preserve"> Далее – АППГ</w:t>
      </w:r>
    </w:p>
  </w:footnote>
  <w:footnote w:id="4">
    <w:p w:rsidR="00204333" w:rsidRDefault="00204333" w:rsidP="00204333">
      <w:pPr>
        <w:pStyle w:val="ab"/>
        <w:ind w:left="-142" w:firstLine="142"/>
        <w:jc w:val="both"/>
      </w:pPr>
      <w:r>
        <w:rPr>
          <w:rStyle w:val="ad"/>
        </w:rPr>
        <w:footnoteRef/>
      </w:r>
      <w:r w:rsidR="009A2D64">
        <w:t xml:space="preserve"> </w:t>
      </w:r>
      <w:r>
        <w:t>Далее – ММПЛ</w:t>
      </w:r>
    </w:p>
  </w:footnote>
  <w:footnote w:id="5">
    <w:p w:rsidR="00BA12DE" w:rsidRDefault="00BA12DE" w:rsidP="00BA12DE">
      <w:pPr>
        <w:pStyle w:val="ab"/>
      </w:pPr>
      <w:r>
        <w:rPr>
          <w:rStyle w:val="ad"/>
        </w:rPr>
        <w:footnoteRef/>
      </w:r>
      <w:r>
        <w:t xml:space="preserve"> Далее – УФСБ</w:t>
      </w:r>
    </w:p>
  </w:footnote>
  <w:footnote w:id="6">
    <w:p w:rsidR="00BA12DE" w:rsidRDefault="00BA12DE" w:rsidP="00BA12DE">
      <w:pPr>
        <w:pStyle w:val="ab"/>
      </w:pPr>
      <w:r>
        <w:rPr>
          <w:rStyle w:val="ad"/>
        </w:rPr>
        <w:footnoteRef/>
      </w:r>
      <w:r>
        <w:t xml:space="preserve"> Далее – ГУ МЧС</w:t>
      </w:r>
    </w:p>
  </w:footnote>
  <w:footnote w:id="7">
    <w:p w:rsidR="00BA12DE" w:rsidRDefault="00BA12DE" w:rsidP="00BA12DE">
      <w:pPr>
        <w:pStyle w:val="ab"/>
      </w:pPr>
      <w:r>
        <w:rPr>
          <w:rStyle w:val="ad"/>
        </w:rPr>
        <w:footnoteRef/>
      </w:r>
      <w:r>
        <w:t xml:space="preserve"> Далее – УФС ВНГ</w:t>
      </w:r>
    </w:p>
  </w:footnote>
  <w:footnote w:id="8">
    <w:p w:rsidR="00CA4FFB" w:rsidRDefault="00CA4FFB" w:rsidP="00CA4FFB">
      <w:pPr>
        <w:pStyle w:val="ab"/>
        <w:ind w:left="-142" w:firstLine="142"/>
        <w:jc w:val="both"/>
      </w:pPr>
      <w:r>
        <w:rPr>
          <w:rStyle w:val="ad"/>
        </w:rPr>
        <w:footnoteRef/>
      </w:r>
      <w:r w:rsidR="009A2D64">
        <w:t xml:space="preserve"> </w:t>
      </w:r>
      <w:r>
        <w:t>Далее – АТЗ</w:t>
      </w:r>
    </w:p>
  </w:footnote>
  <w:footnote w:id="9">
    <w:p w:rsidR="00CA4FFB" w:rsidRDefault="00CA4FFB" w:rsidP="00CA4FFB">
      <w:pPr>
        <w:pStyle w:val="ab"/>
        <w:ind w:left="-142" w:firstLine="142"/>
        <w:jc w:val="both"/>
      </w:pPr>
      <w:r>
        <w:rPr>
          <w:rStyle w:val="ad"/>
        </w:rPr>
        <w:footnoteRef/>
      </w:r>
      <w:r w:rsidR="009A2D64">
        <w:t xml:space="preserve"> </w:t>
      </w:r>
      <w:r>
        <w:t>Далее – ТЭК</w:t>
      </w:r>
    </w:p>
  </w:footnote>
  <w:footnote w:id="10">
    <w:p w:rsidR="00CA4FFB" w:rsidRDefault="00CA4FFB" w:rsidP="00CA4FFB">
      <w:pPr>
        <w:pStyle w:val="ab"/>
        <w:ind w:left="-142" w:firstLine="142"/>
        <w:jc w:val="both"/>
      </w:pPr>
      <w:r>
        <w:rPr>
          <w:rStyle w:val="ad"/>
        </w:rPr>
        <w:footnoteRef/>
      </w:r>
      <w:r>
        <w:t>Далее – ОТИ</w:t>
      </w:r>
    </w:p>
  </w:footnote>
  <w:footnote w:id="11">
    <w:p w:rsidR="000C690B" w:rsidRDefault="000C690B" w:rsidP="0015277A">
      <w:pPr>
        <w:pStyle w:val="ab"/>
        <w:ind w:firstLine="426"/>
      </w:pPr>
      <w:r>
        <w:rPr>
          <w:rStyle w:val="ad"/>
        </w:rPr>
        <w:footnoteRef/>
      </w:r>
      <w:r>
        <w:t xml:space="preserve"> Далее – ОНД </w:t>
      </w:r>
    </w:p>
  </w:footnote>
  <w:footnote w:id="12">
    <w:p w:rsidR="000C690B" w:rsidRDefault="000C690B" w:rsidP="0015277A">
      <w:pPr>
        <w:pStyle w:val="ab"/>
        <w:ind w:left="426"/>
      </w:pPr>
      <w:r>
        <w:rPr>
          <w:rStyle w:val="ad"/>
        </w:rPr>
        <w:footnoteRef/>
      </w:r>
      <w:r>
        <w:t xml:space="preserve"> Далее – Комплексный план</w:t>
      </w:r>
    </w:p>
  </w:footnote>
  <w:footnote w:id="13">
    <w:p w:rsidR="007F2535" w:rsidRDefault="007F2535" w:rsidP="007F2535">
      <w:pPr>
        <w:pStyle w:val="ab"/>
      </w:pPr>
      <w:r>
        <w:rPr>
          <w:rStyle w:val="ad"/>
        </w:rPr>
        <w:footnoteRef/>
      </w:r>
      <w:r>
        <w:t xml:space="preserve"> Далее – НАК</w:t>
      </w:r>
    </w:p>
  </w:footnote>
  <w:footnote w:id="14">
    <w:p w:rsidR="007F2535" w:rsidRDefault="007F2535" w:rsidP="007F2535">
      <w:pPr>
        <w:pStyle w:val="ab"/>
      </w:pPr>
      <w:r>
        <w:rPr>
          <w:rStyle w:val="ad"/>
        </w:rPr>
        <w:footnoteRef/>
      </w:r>
      <w:r>
        <w:t xml:space="preserve"> Далее – АТК СО</w:t>
      </w:r>
    </w:p>
  </w:footnote>
  <w:footnote w:id="15">
    <w:p w:rsidR="007F2535" w:rsidRDefault="007F2535">
      <w:pPr>
        <w:pStyle w:val="ab"/>
      </w:pPr>
      <w:r>
        <w:rPr>
          <w:rStyle w:val="ad"/>
        </w:rPr>
        <w:footnoteRef/>
      </w:r>
      <w:r>
        <w:t xml:space="preserve"> Далее – ОШ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86" w:rsidRDefault="00356986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356986" w:rsidRDefault="003569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86" w:rsidRDefault="00356986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C6E">
      <w:rPr>
        <w:rStyle w:val="a6"/>
        <w:noProof/>
      </w:rPr>
      <w:t>11</w:t>
    </w:r>
    <w:r>
      <w:rPr>
        <w:rStyle w:val="a6"/>
      </w:rPr>
      <w:fldChar w:fldCharType="end"/>
    </w:r>
  </w:p>
  <w:p w:rsidR="00356986" w:rsidRDefault="003569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61B"/>
    <w:multiLevelType w:val="hybridMultilevel"/>
    <w:tmpl w:val="5BB8064C"/>
    <w:lvl w:ilvl="0" w:tplc="BA5AC2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3070B7C"/>
    <w:multiLevelType w:val="hybridMultilevel"/>
    <w:tmpl w:val="E9E22894"/>
    <w:lvl w:ilvl="0" w:tplc="E7AA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53695"/>
    <w:multiLevelType w:val="hybridMultilevel"/>
    <w:tmpl w:val="DC96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0"/>
    <w:rsid w:val="0000445F"/>
    <w:rsid w:val="000068EB"/>
    <w:rsid w:val="00007141"/>
    <w:rsid w:val="000143A2"/>
    <w:rsid w:val="00021079"/>
    <w:rsid w:val="00021128"/>
    <w:rsid w:val="00022192"/>
    <w:rsid w:val="00023B1A"/>
    <w:rsid w:val="00031E78"/>
    <w:rsid w:val="00031EA7"/>
    <w:rsid w:val="00032F6C"/>
    <w:rsid w:val="00036B94"/>
    <w:rsid w:val="00037584"/>
    <w:rsid w:val="00045BA3"/>
    <w:rsid w:val="0005199E"/>
    <w:rsid w:val="000526D4"/>
    <w:rsid w:val="0005324F"/>
    <w:rsid w:val="00055645"/>
    <w:rsid w:val="00055DED"/>
    <w:rsid w:val="000622DC"/>
    <w:rsid w:val="00063019"/>
    <w:rsid w:val="00072452"/>
    <w:rsid w:val="0007381A"/>
    <w:rsid w:val="00075687"/>
    <w:rsid w:val="00081831"/>
    <w:rsid w:val="00085463"/>
    <w:rsid w:val="00090743"/>
    <w:rsid w:val="00090AC0"/>
    <w:rsid w:val="0009372C"/>
    <w:rsid w:val="000960AB"/>
    <w:rsid w:val="000967A1"/>
    <w:rsid w:val="000975CE"/>
    <w:rsid w:val="000A0378"/>
    <w:rsid w:val="000A2461"/>
    <w:rsid w:val="000A278A"/>
    <w:rsid w:val="000A3743"/>
    <w:rsid w:val="000A6150"/>
    <w:rsid w:val="000A6832"/>
    <w:rsid w:val="000A7E08"/>
    <w:rsid w:val="000B006A"/>
    <w:rsid w:val="000C3F2B"/>
    <w:rsid w:val="000C4765"/>
    <w:rsid w:val="000C603D"/>
    <w:rsid w:val="000C690B"/>
    <w:rsid w:val="000D007B"/>
    <w:rsid w:val="000D362C"/>
    <w:rsid w:val="000D3911"/>
    <w:rsid w:val="000D426B"/>
    <w:rsid w:val="000D5849"/>
    <w:rsid w:val="000D5B6B"/>
    <w:rsid w:val="000E2374"/>
    <w:rsid w:val="000E24E5"/>
    <w:rsid w:val="000E2C6E"/>
    <w:rsid w:val="000E468D"/>
    <w:rsid w:val="000E6AC2"/>
    <w:rsid w:val="000E75A0"/>
    <w:rsid w:val="000F4075"/>
    <w:rsid w:val="000F41D9"/>
    <w:rsid w:val="000F426F"/>
    <w:rsid w:val="000F5A02"/>
    <w:rsid w:val="00100410"/>
    <w:rsid w:val="00103AF2"/>
    <w:rsid w:val="00106919"/>
    <w:rsid w:val="00123815"/>
    <w:rsid w:val="001258CD"/>
    <w:rsid w:val="001301C9"/>
    <w:rsid w:val="00130305"/>
    <w:rsid w:val="00136F97"/>
    <w:rsid w:val="001411BD"/>
    <w:rsid w:val="00143DAF"/>
    <w:rsid w:val="001456A8"/>
    <w:rsid w:val="00147ECF"/>
    <w:rsid w:val="001511B7"/>
    <w:rsid w:val="0015277A"/>
    <w:rsid w:val="0015328E"/>
    <w:rsid w:val="00157371"/>
    <w:rsid w:val="00162DB9"/>
    <w:rsid w:val="00163B2E"/>
    <w:rsid w:val="00163DFD"/>
    <w:rsid w:val="001667BA"/>
    <w:rsid w:val="00166BB9"/>
    <w:rsid w:val="001702D5"/>
    <w:rsid w:val="001710BA"/>
    <w:rsid w:val="001770F1"/>
    <w:rsid w:val="001824A4"/>
    <w:rsid w:val="00183473"/>
    <w:rsid w:val="00183BB5"/>
    <w:rsid w:val="00187CC6"/>
    <w:rsid w:val="00190EA1"/>
    <w:rsid w:val="00191772"/>
    <w:rsid w:val="00192BB3"/>
    <w:rsid w:val="001968BC"/>
    <w:rsid w:val="001A0E18"/>
    <w:rsid w:val="001A3088"/>
    <w:rsid w:val="001A30CE"/>
    <w:rsid w:val="001A3246"/>
    <w:rsid w:val="001A4C88"/>
    <w:rsid w:val="001A6A80"/>
    <w:rsid w:val="001B22F9"/>
    <w:rsid w:val="001B2D56"/>
    <w:rsid w:val="001B2F1E"/>
    <w:rsid w:val="001B4469"/>
    <w:rsid w:val="001B4EFD"/>
    <w:rsid w:val="001B5C1C"/>
    <w:rsid w:val="001B6851"/>
    <w:rsid w:val="001C0A08"/>
    <w:rsid w:val="001C5165"/>
    <w:rsid w:val="001D0EEC"/>
    <w:rsid w:val="001D0F25"/>
    <w:rsid w:val="001D27DB"/>
    <w:rsid w:val="001D705C"/>
    <w:rsid w:val="001D74A2"/>
    <w:rsid w:val="001E2738"/>
    <w:rsid w:val="001E4B3E"/>
    <w:rsid w:val="001E6DCD"/>
    <w:rsid w:val="001F07C2"/>
    <w:rsid w:val="001F2801"/>
    <w:rsid w:val="002000F3"/>
    <w:rsid w:val="00201DD3"/>
    <w:rsid w:val="0020290A"/>
    <w:rsid w:val="00204333"/>
    <w:rsid w:val="002050D7"/>
    <w:rsid w:val="00210374"/>
    <w:rsid w:val="00210857"/>
    <w:rsid w:val="00210911"/>
    <w:rsid w:val="0021099A"/>
    <w:rsid w:val="00211360"/>
    <w:rsid w:val="002131D3"/>
    <w:rsid w:val="00213A50"/>
    <w:rsid w:val="002176EA"/>
    <w:rsid w:val="00220982"/>
    <w:rsid w:val="00221D47"/>
    <w:rsid w:val="002220E4"/>
    <w:rsid w:val="00225324"/>
    <w:rsid w:val="002258E3"/>
    <w:rsid w:val="00230814"/>
    <w:rsid w:val="00231F51"/>
    <w:rsid w:val="002320D9"/>
    <w:rsid w:val="00232F9B"/>
    <w:rsid w:val="00234E55"/>
    <w:rsid w:val="00240112"/>
    <w:rsid w:val="00240596"/>
    <w:rsid w:val="00240653"/>
    <w:rsid w:val="002527F8"/>
    <w:rsid w:val="00254E88"/>
    <w:rsid w:val="00255EE7"/>
    <w:rsid w:val="00256365"/>
    <w:rsid w:val="00257593"/>
    <w:rsid w:val="00261367"/>
    <w:rsid w:val="002616AB"/>
    <w:rsid w:val="00264DD0"/>
    <w:rsid w:val="00266D0B"/>
    <w:rsid w:val="00272173"/>
    <w:rsid w:val="002742B8"/>
    <w:rsid w:val="00276FDC"/>
    <w:rsid w:val="002778C9"/>
    <w:rsid w:val="002845F3"/>
    <w:rsid w:val="00284B9E"/>
    <w:rsid w:val="00285011"/>
    <w:rsid w:val="00291F9E"/>
    <w:rsid w:val="00293AA5"/>
    <w:rsid w:val="00296619"/>
    <w:rsid w:val="00297B0D"/>
    <w:rsid w:val="002B1281"/>
    <w:rsid w:val="002B1ABE"/>
    <w:rsid w:val="002B5C32"/>
    <w:rsid w:val="002B75E9"/>
    <w:rsid w:val="002B7C88"/>
    <w:rsid w:val="002B7CD3"/>
    <w:rsid w:val="002C6523"/>
    <w:rsid w:val="002C6BD5"/>
    <w:rsid w:val="002D7803"/>
    <w:rsid w:val="002E43EA"/>
    <w:rsid w:val="002E4C3A"/>
    <w:rsid w:val="002E6579"/>
    <w:rsid w:val="002E673A"/>
    <w:rsid w:val="002F66F6"/>
    <w:rsid w:val="00300051"/>
    <w:rsid w:val="00315146"/>
    <w:rsid w:val="00315206"/>
    <w:rsid w:val="0031567B"/>
    <w:rsid w:val="003157D1"/>
    <w:rsid w:val="00323702"/>
    <w:rsid w:val="003242BC"/>
    <w:rsid w:val="003251E7"/>
    <w:rsid w:val="0032691D"/>
    <w:rsid w:val="003341B4"/>
    <w:rsid w:val="00342139"/>
    <w:rsid w:val="00354F21"/>
    <w:rsid w:val="00356986"/>
    <w:rsid w:val="00357108"/>
    <w:rsid w:val="003604CC"/>
    <w:rsid w:val="00364FDC"/>
    <w:rsid w:val="00365CB5"/>
    <w:rsid w:val="0036704D"/>
    <w:rsid w:val="00370474"/>
    <w:rsid w:val="00371A06"/>
    <w:rsid w:val="003725DA"/>
    <w:rsid w:val="00375F3C"/>
    <w:rsid w:val="003761C4"/>
    <w:rsid w:val="00376474"/>
    <w:rsid w:val="003765D3"/>
    <w:rsid w:val="00377991"/>
    <w:rsid w:val="00382C44"/>
    <w:rsid w:val="0039014D"/>
    <w:rsid w:val="00396C36"/>
    <w:rsid w:val="003A6F1A"/>
    <w:rsid w:val="003B10EC"/>
    <w:rsid w:val="003B1A3C"/>
    <w:rsid w:val="003B3067"/>
    <w:rsid w:val="003B4CE2"/>
    <w:rsid w:val="003B636A"/>
    <w:rsid w:val="003B63BF"/>
    <w:rsid w:val="003B761B"/>
    <w:rsid w:val="003C7628"/>
    <w:rsid w:val="003D0E85"/>
    <w:rsid w:val="003D166B"/>
    <w:rsid w:val="003D33E1"/>
    <w:rsid w:val="003D48B3"/>
    <w:rsid w:val="003D555B"/>
    <w:rsid w:val="003D60B7"/>
    <w:rsid w:val="003D613B"/>
    <w:rsid w:val="003E1D6E"/>
    <w:rsid w:val="003E46FF"/>
    <w:rsid w:val="003E7FD0"/>
    <w:rsid w:val="003F0B95"/>
    <w:rsid w:val="003F5202"/>
    <w:rsid w:val="003F5345"/>
    <w:rsid w:val="003F5E6B"/>
    <w:rsid w:val="003F636F"/>
    <w:rsid w:val="004033AF"/>
    <w:rsid w:val="00410C1F"/>
    <w:rsid w:val="0041258D"/>
    <w:rsid w:val="004125A4"/>
    <w:rsid w:val="0041354B"/>
    <w:rsid w:val="00413875"/>
    <w:rsid w:val="004177D3"/>
    <w:rsid w:val="00420E2B"/>
    <w:rsid w:val="00422DE8"/>
    <w:rsid w:val="00427605"/>
    <w:rsid w:val="004350A3"/>
    <w:rsid w:val="00435AAE"/>
    <w:rsid w:val="00436115"/>
    <w:rsid w:val="004402D2"/>
    <w:rsid w:val="004403B0"/>
    <w:rsid w:val="00440D0E"/>
    <w:rsid w:val="00441B81"/>
    <w:rsid w:val="00442426"/>
    <w:rsid w:val="00443273"/>
    <w:rsid w:val="00443A6D"/>
    <w:rsid w:val="00443C68"/>
    <w:rsid w:val="0044464B"/>
    <w:rsid w:val="00447C69"/>
    <w:rsid w:val="0045512E"/>
    <w:rsid w:val="0046036A"/>
    <w:rsid w:val="0047006F"/>
    <w:rsid w:val="004706FA"/>
    <w:rsid w:val="0047379F"/>
    <w:rsid w:val="00474316"/>
    <w:rsid w:val="00474789"/>
    <w:rsid w:val="00481461"/>
    <w:rsid w:val="00481E67"/>
    <w:rsid w:val="004829B7"/>
    <w:rsid w:val="00483BC2"/>
    <w:rsid w:val="004871C6"/>
    <w:rsid w:val="00492C3D"/>
    <w:rsid w:val="004934BF"/>
    <w:rsid w:val="00494693"/>
    <w:rsid w:val="004962AF"/>
    <w:rsid w:val="00497320"/>
    <w:rsid w:val="004A0C77"/>
    <w:rsid w:val="004A2C78"/>
    <w:rsid w:val="004A44EC"/>
    <w:rsid w:val="004B066A"/>
    <w:rsid w:val="004B2CA4"/>
    <w:rsid w:val="004C09D1"/>
    <w:rsid w:val="004C5F52"/>
    <w:rsid w:val="004C737D"/>
    <w:rsid w:val="004C7D21"/>
    <w:rsid w:val="004D02EF"/>
    <w:rsid w:val="004D1676"/>
    <w:rsid w:val="004D18E7"/>
    <w:rsid w:val="004D5FA9"/>
    <w:rsid w:val="004D695E"/>
    <w:rsid w:val="004D771E"/>
    <w:rsid w:val="004E4466"/>
    <w:rsid w:val="004E4DCF"/>
    <w:rsid w:val="004E52FD"/>
    <w:rsid w:val="004E6081"/>
    <w:rsid w:val="004F0022"/>
    <w:rsid w:val="004F068A"/>
    <w:rsid w:val="004F3D4F"/>
    <w:rsid w:val="004F624E"/>
    <w:rsid w:val="004F7005"/>
    <w:rsid w:val="0050056B"/>
    <w:rsid w:val="005031E0"/>
    <w:rsid w:val="00504106"/>
    <w:rsid w:val="005102B5"/>
    <w:rsid w:val="00510E53"/>
    <w:rsid w:val="005110AD"/>
    <w:rsid w:val="00512171"/>
    <w:rsid w:val="0051751B"/>
    <w:rsid w:val="005261A7"/>
    <w:rsid w:val="00526826"/>
    <w:rsid w:val="00526ECC"/>
    <w:rsid w:val="00527D1B"/>
    <w:rsid w:val="00531043"/>
    <w:rsid w:val="00535973"/>
    <w:rsid w:val="00537ED5"/>
    <w:rsid w:val="005417DC"/>
    <w:rsid w:val="00544C13"/>
    <w:rsid w:val="00545C7D"/>
    <w:rsid w:val="0054732D"/>
    <w:rsid w:val="005512A9"/>
    <w:rsid w:val="00551A67"/>
    <w:rsid w:val="0055219E"/>
    <w:rsid w:val="00553E78"/>
    <w:rsid w:val="005558C4"/>
    <w:rsid w:val="00555D8E"/>
    <w:rsid w:val="005567E8"/>
    <w:rsid w:val="00556C15"/>
    <w:rsid w:val="00560851"/>
    <w:rsid w:val="00561CE9"/>
    <w:rsid w:val="00562009"/>
    <w:rsid w:val="005622AF"/>
    <w:rsid w:val="005624B8"/>
    <w:rsid w:val="00562EEF"/>
    <w:rsid w:val="005640E6"/>
    <w:rsid w:val="00573499"/>
    <w:rsid w:val="00573B00"/>
    <w:rsid w:val="00573C4D"/>
    <w:rsid w:val="005840CB"/>
    <w:rsid w:val="00587262"/>
    <w:rsid w:val="00596302"/>
    <w:rsid w:val="005A2896"/>
    <w:rsid w:val="005A29AE"/>
    <w:rsid w:val="005A3C20"/>
    <w:rsid w:val="005A6DB2"/>
    <w:rsid w:val="005A7AC4"/>
    <w:rsid w:val="005B152C"/>
    <w:rsid w:val="005B2916"/>
    <w:rsid w:val="005B6607"/>
    <w:rsid w:val="005C0E6D"/>
    <w:rsid w:val="005C1C65"/>
    <w:rsid w:val="005C2034"/>
    <w:rsid w:val="005D0D74"/>
    <w:rsid w:val="005D1274"/>
    <w:rsid w:val="005D3353"/>
    <w:rsid w:val="005D76AA"/>
    <w:rsid w:val="005E388A"/>
    <w:rsid w:val="005E48E8"/>
    <w:rsid w:val="005F558A"/>
    <w:rsid w:val="006021C2"/>
    <w:rsid w:val="00602894"/>
    <w:rsid w:val="00610226"/>
    <w:rsid w:val="00612C84"/>
    <w:rsid w:val="00613323"/>
    <w:rsid w:val="00615974"/>
    <w:rsid w:val="0062095C"/>
    <w:rsid w:val="00622F7E"/>
    <w:rsid w:val="00623806"/>
    <w:rsid w:val="00630E92"/>
    <w:rsid w:val="00640AD3"/>
    <w:rsid w:val="00644C75"/>
    <w:rsid w:val="006516E2"/>
    <w:rsid w:val="00652FDD"/>
    <w:rsid w:val="00654AA4"/>
    <w:rsid w:val="006575EF"/>
    <w:rsid w:val="00663432"/>
    <w:rsid w:val="00663AC8"/>
    <w:rsid w:val="00664BC5"/>
    <w:rsid w:val="00670297"/>
    <w:rsid w:val="00671AAC"/>
    <w:rsid w:val="00673362"/>
    <w:rsid w:val="006745AD"/>
    <w:rsid w:val="006752B7"/>
    <w:rsid w:val="00676195"/>
    <w:rsid w:val="0067743C"/>
    <w:rsid w:val="00682FCE"/>
    <w:rsid w:val="00690B55"/>
    <w:rsid w:val="00693313"/>
    <w:rsid w:val="006A1968"/>
    <w:rsid w:val="006A27C6"/>
    <w:rsid w:val="006A6392"/>
    <w:rsid w:val="006A65CC"/>
    <w:rsid w:val="006B026F"/>
    <w:rsid w:val="006C355D"/>
    <w:rsid w:val="006D0701"/>
    <w:rsid w:val="006D2BFE"/>
    <w:rsid w:val="006E198A"/>
    <w:rsid w:val="006E53F4"/>
    <w:rsid w:val="006F4918"/>
    <w:rsid w:val="006F5399"/>
    <w:rsid w:val="006F575D"/>
    <w:rsid w:val="00712614"/>
    <w:rsid w:val="007154C4"/>
    <w:rsid w:val="00716CE0"/>
    <w:rsid w:val="00717BEA"/>
    <w:rsid w:val="00717CF2"/>
    <w:rsid w:val="00726386"/>
    <w:rsid w:val="00726D40"/>
    <w:rsid w:val="00727D74"/>
    <w:rsid w:val="00732731"/>
    <w:rsid w:val="00735C43"/>
    <w:rsid w:val="00737256"/>
    <w:rsid w:val="00743C1A"/>
    <w:rsid w:val="00744228"/>
    <w:rsid w:val="007468F5"/>
    <w:rsid w:val="007536B1"/>
    <w:rsid w:val="007540E0"/>
    <w:rsid w:val="0076195E"/>
    <w:rsid w:val="0076691A"/>
    <w:rsid w:val="00767026"/>
    <w:rsid w:val="0077015C"/>
    <w:rsid w:val="00773FC8"/>
    <w:rsid w:val="0077433E"/>
    <w:rsid w:val="00780E3A"/>
    <w:rsid w:val="00782C63"/>
    <w:rsid w:val="00783CEC"/>
    <w:rsid w:val="007843C4"/>
    <w:rsid w:val="00785133"/>
    <w:rsid w:val="007922E3"/>
    <w:rsid w:val="00796B55"/>
    <w:rsid w:val="00797B2C"/>
    <w:rsid w:val="007A0565"/>
    <w:rsid w:val="007A05DA"/>
    <w:rsid w:val="007A54D6"/>
    <w:rsid w:val="007A588B"/>
    <w:rsid w:val="007A68D8"/>
    <w:rsid w:val="007B64D9"/>
    <w:rsid w:val="007B6B3C"/>
    <w:rsid w:val="007C0C07"/>
    <w:rsid w:val="007C2C9F"/>
    <w:rsid w:val="007C465A"/>
    <w:rsid w:val="007C4BED"/>
    <w:rsid w:val="007C5665"/>
    <w:rsid w:val="007C7180"/>
    <w:rsid w:val="007D1B6C"/>
    <w:rsid w:val="007D1EB7"/>
    <w:rsid w:val="007D35E6"/>
    <w:rsid w:val="007D4D82"/>
    <w:rsid w:val="007E102F"/>
    <w:rsid w:val="007E3C20"/>
    <w:rsid w:val="007E51CE"/>
    <w:rsid w:val="007F2535"/>
    <w:rsid w:val="007F312B"/>
    <w:rsid w:val="007F3DDF"/>
    <w:rsid w:val="007F5F8C"/>
    <w:rsid w:val="008022EC"/>
    <w:rsid w:val="00802620"/>
    <w:rsid w:val="00806C76"/>
    <w:rsid w:val="008114B3"/>
    <w:rsid w:val="00812FEA"/>
    <w:rsid w:val="008145CE"/>
    <w:rsid w:val="00827016"/>
    <w:rsid w:val="008304B3"/>
    <w:rsid w:val="008316B8"/>
    <w:rsid w:val="00831B91"/>
    <w:rsid w:val="008326EA"/>
    <w:rsid w:val="00832B07"/>
    <w:rsid w:val="008358E2"/>
    <w:rsid w:val="008451E7"/>
    <w:rsid w:val="00845488"/>
    <w:rsid w:val="00847F4E"/>
    <w:rsid w:val="00851441"/>
    <w:rsid w:val="0085381F"/>
    <w:rsid w:val="0086746A"/>
    <w:rsid w:val="0087233A"/>
    <w:rsid w:val="00875756"/>
    <w:rsid w:val="008768DC"/>
    <w:rsid w:val="00883519"/>
    <w:rsid w:val="0088390D"/>
    <w:rsid w:val="008843DE"/>
    <w:rsid w:val="00887214"/>
    <w:rsid w:val="008877B6"/>
    <w:rsid w:val="00890D92"/>
    <w:rsid w:val="00892E50"/>
    <w:rsid w:val="008950BC"/>
    <w:rsid w:val="008963E1"/>
    <w:rsid w:val="00896A4F"/>
    <w:rsid w:val="00897CEE"/>
    <w:rsid w:val="008A07FC"/>
    <w:rsid w:val="008A2FF3"/>
    <w:rsid w:val="008A5D45"/>
    <w:rsid w:val="008A6986"/>
    <w:rsid w:val="008A73E1"/>
    <w:rsid w:val="008B0019"/>
    <w:rsid w:val="008B050C"/>
    <w:rsid w:val="008B1070"/>
    <w:rsid w:val="008B2FED"/>
    <w:rsid w:val="008B73DB"/>
    <w:rsid w:val="008C1558"/>
    <w:rsid w:val="008C383C"/>
    <w:rsid w:val="008C3FF6"/>
    <w:rsid w:val="008C4254"/>
    <w:rsid w:val="008D0CC1"/>
    <w:rsid w:val="008E05A6"/>
    <w:rsid w:val="008E1DA9"/>
    <w:rsid w:val="008E40B9"/>
    <w:rsid w:val="008E4185"/>
    <w:rsid w:val="008F396C"/>
    <w:rsid w:val="008F61EF"/>
    <w:rsid w:val="008F6B29"/>
    <w:rsid w:val="00903646"/>
    <w:rsid w:val="009074CB"/>
    <w:rsid w:val="00911A10"/>
    <w:rsid w:val="00913932"/>
    <w:rsid w:val="009144F9"/>
    <w:rsid w:val="00915214"/>
    <w:rsid w:val="00923EE2"/>
    <w:rsid w:val="009309DE"/>
    <w:rsid w:val="00930A89"/>
    <w:rsid w:val="00936CF9"/>
    <w:rsid w:val="009429B4"/>
    <w:rsid w:val="009442C5"/>
    <w:rsid w:val="0094701B"/>
    <w:rsid w:val="00950B34"/>
    <w:rsid w:val="00954B80"/>
    <w:rsid w:val="00955F27"/>
    <w:rsid w:val="00957C29"/>
    <w:rsid w:val="0096621B"/>
    <w:rsid w:val="009663AB"/>
    <w:rsid w:val="009674FA"/>
    <w:rsid w:val="009762B4"/>
    <w:rsid w:val="00976E76"/>
    <w:rsid w:val="00977B29"/>
    <w:rsid w:val="0099273C"/>
    <w:rsid w:val="00996833"/>
    <w:rsid w:val="009A26A8"/>
    <w:rsid w:val="009A2D64"/>
    <w:rsid w:val="009A4ABA"/>
    <w:rsid w:val="009B0790"/>
    <w:rsid w:val="009B2DE8"/>
    <w:rsid w:val="009B51F0"/>
    <w:rsid w:val="009B5CC8"/>
    <w:rsid w:val="009B655A"/>
    <w:rsid w:val="009B7CCC"/>
    <w:rsid w:val="009C0E99"/>
    <w:rsid w:val="009C2232"/>
    <w:rsid w:val="009C2AF6"/>
    <w:rsid w:val="009C55C7"/>
    <w:rsid w:val="009C7559"/>
    <w:rsid w:val="009D134F"/>
    <w:rsid w:val="009D16DA"/>
    <w:rsid w:val="009D269C"/>
    <w:rsid w:val="009D3A65"/>
    <w:rsid w:val="009D73B8"/>
    <w:rsid w:val="009E16C6"/>
    <w:rsid w:val="009E4FA7"/>
    <w:rsid w:val="009E5995"/>
    <w:rsid w:val="009F72CB"/>
    <w:rsid w:val="009F769A"/>
    <w:rsid w:val="00A00CB3"/>
    <w:rsid w:val="00A02086"/>
    <w:rsid w:val="00A03AD0"/>
    <w:rsid w:val="00A12412"/>
    <w:rsid w:val="00A12E51"/>
    <w:rsid w:val="00A13865"/>
    <w:rsid w:val="00A149FE"/>
    <w:rsid w:val="00A17763"/>
    <w:rsid w:val="00A17DFF"/>
    <w:rsid w:val="00A20ABD"/>
    <w:rsid w:val="00A20E68"/>
    <w:rsid w:val="00A21D4B"/>
    <w:rsid w:val="00A23DAE"/>
    <w:rsid w:val="00A24A16"/>
    <w:rsid w:val="00A25B34"/>
    <w:rsid w:val="00A26791"/>
    <w:rsid w:val="00A27C79"/>
    <w:rsid w:val="00A30775"/>
    <w:rsid w:val="00A30927"/>
    <w:rsid w:val="00A33055"/>
    <w:rsid w:val="00A36767"/>
    <w:rsid w:val="00A36F29"/>
    <w:rsid w:val="00A377D9"/>
    <w:rsid w:val="00A43B1E"/>
    <w:rsid w:val="00A45086"/>
    <w:rsid w:val="00A45488"/>
    <w:rsid w:val="00A518F9"/>
    <w:rsid w:val="00A53362"/>
    <w:rsid w:val="00A566D9"/>
    <w:rsid w:val="00A6046A"/>
    <w:rsid w:val="00A60E91"/>
    <w:rsid w:val="00A654D1"/>
    <w:rsid w:val="00A67A34"/>
    <w:rsid w:val="00A7109A"/>
    <w:rsid w:val="00A7380B"/>
    <w:rsid w:val="00A76ABE"/>
    <w:rsid w:val="00A77A04"/>
    <w:rsid w:val="00A77C28"/>
    <w:rsid w:val="00A80356"/>
    <w:rsid w:val="00A805AE"/>
    <w:rsid w:val="00A8295A"/>
    <w:rsid w:val="00A832CE"/>
    <w:rsid w:val="00A8582E"/>
    <w:rsid w:val="00A90022"/>
    <w:rsid w:val="00A928F7"/>
    <w:rsid w:val="00A93D42"/>
    <w:rsid w:val="00AA3895"/>
    <w:rsid w:val="00AA753F"/>
    <w:rsid w:val="00AB1829"/>
    <w:rsid w:val="00AB2A1C"/>
    <w:rsid w:val="00AB5382"/>
    <w:rsid w:val="00AB54AF"/>
    <w:rsid w:val="00AB54BA"/>
    <w:rsid w:val="00AB571C"/>
    <w:rsid w:val="00AC3661"/>
    <w:rsid w:val="00AC70E0"/>
    <w:rsid w:val="00AD0FBC"/>
    <w:rsid w:val="00AD4251"/>
    <w:rsid w:val="00AD4EA3"/>
    <w:rsid w:val="00AE1078"/>
    <w:rsid w:val="00AE18D7"/>
    <w:rsid w:val="00AE439D"/>
    <w:rsid w:val="00AE5CB4"/>
    <w:rsid w:val="00AE7ABA"/>
    <w:rsid w:val="00AF0796"/>
    <w:rsid w:val="00AF0E08"/>
    <w:rsid w:val="00AF2228"/>
    <w:rsid w:val="00AF7CE8"/>
    <w:rsid w:val="00B01942"/>
    <w:rsid w:val="00B03BA5"/>
    <w:rsid w:val="00B07109"/>
    <w:rsid w:val="00B12FD7"/>
    <w:rsid w:val="00B130AC"/>
    <w:rsid w:val="00B136E2"/>
    <w:rsid w:val="00B14665"/>
    <w:rsid w:val="00B155B4"/>
    <w:rsid w:val="00B20C5D"/>
    <w:rsid w:val="00B21738"/>
    <w:rsid w:val="00B246AC"/>
    <w:rsid w:val="00B2736A"/>
    <w:rsid w:val="00B278E3"/>
    <w:rsid w:val="00B3062A"/>
    <w:rsid w:val="00B31352"/>
    <w:rsid w:val="00B3238D"/>
    <w:rsid w:val="00B3257C"/>
    <w:rsid w:val="00B34AFD"/>
    <w:rsid w:val="00B37D0F"/>
    <w:rsid w:val="00B45DA7"/>
    <w:rsid w:val="00B5156E"/>
    <w:rsid w:val="00B51DEE"/>
    <w:rsid w:val="00B53D15"/>
    <w:rsid w:val="00B54531"/>
    <w:rsid w:val="00B55614"/>
    <w:rsid w:val="00B63113"/>
    <w:rsid w:val="00B64424"/>
    <w:rsid w:val="00B76DC7"/>
    <w:rsid w:val="00B82EB9"/>
    <w:rsid w:val="00B82F72"/>
    <w:rsid w:val="00B85E19"/>
    <w:rsid w:val="00B86AB2"/>
    <w:rsid w:val="00B941AA"/>
    <w:rsid w:val="00BA12DE"/>
    <w:rsid w:val="00BA4903"/>
    <w:rsid w:val="00BB2922"/>
    <w:rsid w:val="00BC04C2"/>
    <w:rsid w:val="00BC0838"/>
    <w:rsid w:val="00BC3CBF"/>
    <w:rsid w:val="00BD3233"/>
    <w:rsid w:val="00BD3CE0"/>
    <w:rsid w:val="00BD7E62"/>
    <w:rsid w:val="00BE0D86"/>
    <w:rsid w:val="00BE0D8E"/>
    <w:rsid w:val="00BE4BC7"/>
    <w:rsid w:val="00BE51AC"/>
    <w:rsid w:val="00BF3AFA"/>
    <w:rsid w:val="00BF3F47"/>
    <w:rsid w:val="00BF7F43"/>
    <w:rsid w:val="00C01766"/>
    <w:rsid w:val="00C07F3B"/>
    <w:rsid w:val="00C10166"/>
    <w:rsid w:val="00C11907"/>
    <w:rsid w:val="00C11F52"/>
    <w:rsid w:val="00C1429B"/>
    <w:rsid w:val="00C14FA5"/>
    <w:rsid w:val="00C17698"/>
    <w:rsid w:val="00C20A1E"/>
    <w:rsid w:val="00C2106D"/>
    <w:rsid w:val="00C21965"/>
    <w:rsid w:val="00C23E2E"/>
    <w:rsid w:val="00C25F97"/>
    <w:rsid w:val="00C275E6"/>
    <w:rsid w:val="00C30808"/>
    <w:rsid w:val="00C3270B"/>
    <w:rsid w:val="00C32868"/>
    <w:rsid w:val="00C33ECB"/>
    <w:rsid w:val="00C35D5D"/>
    <w:rsid w:val="00C35FFE"/>
    <w:rsid w:val="00C405FE"/>
    <w:rsid w:val="00C40FBA"/>
    <w:rsid w:val="00C44E03"/>
    <w:rsid w:val="00C45474"/>
    <w:rsid w:val="00C5253A"/>
    <w:rsid w:val="00C52B55"/>
    <w:rsid w:val="00C55C32"/>
    <w:rsid w:val="00C641C0"/>
    <w:rsid w:val="00C649BC"/>
    <w:rsid w:val="00C65EB4"/>
    <w:rsid w:val="00C66A17"/>
    <w:rsid w:val="00C66FEB"/>
    <w:rsid w:val="00C67A56"/>
    <w:rsid w:val="00C711C4"/>
    <w:rsid w:val="00C73E7C"/>
    <w:rsid w:val="00C74ABF"/>
    <w:rsid w:val="00C77399"/>
    <w:rsid w:val="00C8103D"/>
    <w:rsid w:val="00C81B99"/>
    <w:rsid w:val="00C82426"/>
    <w:rsid w:val="00C84278"/>
    <w:rsid w:val="00C855DD"/>
    <w:rsid w:val="00C86930"/>
    <w:rsid w:val="00C901B3"/>
    <w:rsid w:val="00C91137"/>
    <w:rsid w:val="00C9248D"/>
    <w:rsid w:val="00C964DE"/>
    <w:rsid w:val="00CA332D"/>
    <w:rsid w:val="00CA4539"/>
    <w:rsid w:val="00CA4FFB"/>
    <w:rsid w:val="00CA674C"/>
    <w:rsid w:val="00CA6F61"/>
    <w:rsid w:val="00CA77A1"/>
    <w:rsid w:val="00CB1184"/>
    <w:rsid w:val="00CB7D9E"/>
    <w:rsid w:val="00CC33C5"/>
    <w:rsid w:val="00CC35E7"/>
    <w:rsid w:val="00CC5B9C"/>
    <w:rsid w:val="00CC68E1"/>
    <w:rsid w:val="00CC7539"/>
    <w:rsid w:val="00CC7C2F"/>
    <w:rsid w:val="00CD15B8"/>
    <w:rsid w:val="00CD2697"/>
    <w:rsid w:val="00CD3527"/>
    <w:rsid w:val="00CD56CA"/>
    <w:rsid w:val="00CE07F6"/>
    <w:rsid w:val="00CE0882"/>
    <w:rsid w:val="00CE4086"/>
    <w:rsid w:val="00CF4111"/>
    <w:rsid w:val="00D0704A"/>
    <w:rsid w:val="00D071C7"/>
    <w:rsid w:val="00D12419"/>
    <w:rsid w:val="00D22308"/>
    <w:rsid w:val="00D24567"/>
    <w:rsid w:val="00D25194"/>
    <w:rsid w:val="00D25750"/>
    <w:rsid w:val="00D26F17"/>
    <w:rsid w:val="00D33740"/>
    <w:rsid w:val="00D358BA"/>
    <w:rsid w:val="00D35F67"/>
    <w:rsid w:val="00D431AA"/>
    <w:rsid w:val="00D43529"/>
    <w:rsid w:val="00D46340"/>
    <w:rsid w:val="00D558E7"/>
    <w:rsid w:val="00D569D1"/>
    <w:rsid w:val="00D60F0C"/>
    <w:rsid w:val="00D6214B"/>
    <w:rsid w:val="00D626E4"/>
    <w:rsid w:val="00D62B38"/>
    <w:rsid w:val="00D62EAB"/>
    <w:rsid w:val="00D64246"/>
    <w:rsid w:val="00D64ABB"/>
    <w:rsid w:val="00D66239"/>
    <w:rsid w:val="00D66402"/>
    <w:rsid w:val="00D7385A"/>
    <w:rsid w:val="00D7706C"/>
    <w:rsid w:val="00D8102D"/>
    <w:rsid w:val="00D866F6"/>
    <w:rsid w:val="00D908CB"/>
    <w:rsid w:val="00D929C6"/>
    <w:rsid w:val="00D9303A"/>
    <w:rsid w:val="00D937A5"/>
    <w:rsid w:val="00D93975"/>
    <w:rsid w:val="00D9758B"/>
    <w:rsid w:val="00DA05E5"/>
    <w:rsid w:val="00DA24F7"/>
    <w:rsid w:val="00DA3AD5"/>
    <w:rsid w:val="00DB069F"/>
    <w:rsid w:val="00DB46A9"/>
    <w:rsid w:val="00DB5036"/>
    <w:rsid w:val="00DC1001"/>
    <w:rsid w:val="00DC30C8"/>
    <w:rsid w:val="00DC50D3"/>
    <w:rsid w:val="00DC54DE"/>
    <w:rsid w:val="00DC620A"/>
    <w:rsid w:val="00DC7254"/>
    <w:rsid w:val="00DD0388"/>
    <w:rsid w:val="00DD16BB"/>
    <w:rsid w:val="00DD1FF3"/>
    <w:rsid w:val="00DD2F64"/>
    <w:rsid w:val="00DD4148"/>
    <w:rsid w:val="00DD6FFD"/>
    <w:rsid w:val="00DE1590"/>
    <w:rsid w:val="00DE2C46"/>
    <w:rsid w:val="00DE4BF0"/>
    <w:rsid w:val="00DE728C"/>
    <w:rsid w:val="00DE7592"/>
    <w:rsid w:val="00DF0BCD"/>
    <w:rsid w:val="00DF2CB9"/>
    <w:rsid w:val="00DF7FC2"/>
    <w:rsid w:val="00E01FE7"/>
    <w:rsid w:val="00E03C12"/>
    <w:rsid w:val="00E05F2F"/>
    <w:rsid w:val="00E07F19"/>
    <w:rsid w:val="00E1073C"/>
    <w:rsid w:val="00E123A2"/>
    <w:rsid w:val="00E131DE"/>
    <w:rsid w:val="00E13E96"/>
    <w:rsid w:val="00E14B2C"/>
    <w:rsid w:val="00E16D0E"/>
    <w:rsid w:val="00E16EFC"/>
    <w:rsid w:val="00E1762D"/>
    <w:rsid w:val="00E22B6E"/>
    <w:rsid w:val="00E244B8"/>
    <w:rsid w:val="00E24CC8"/>
    <w:rsid w:val="00E25066"/>
    <w:rsid w:val="00E271D0"/>
    <w:rsid w:val="00E3560D"/>
    <w:rsid w:val="00E3561A"/>
    <w:rsid w:val="00E35A7A"/>
    <w:rsid w:val="00E419DA"/>
    <w:rsid w:val="00E42C4A"/>
    <w:rsid w:val="00E447A4"/>
    <w:rsid w:val="00E524AE"/>
    <w:rsid w:val="00E52B48"/>
    <w:rsid w:val="00E53982"/>
    <w:rsid w:val="00E551C8"/>
    <w:rsid w:val="00E56CFA"/>
    <w:rsid w:val="00E60A4E"/>
    <w:rsid w:val="00E63192"/>
    <w:rsid w:val="00E636CF"/>
    <w:rsid w:val="00E65593"/>
    <w:rsid w:val="00E67D50"/>
    <w:rsid w:val="00E67F9F"/>
    <w:rsid w:val="00E7313F"/>
    <w:rsid w:val="00E735B8"/>
    <w:rsid w:val="00E762BA"/>
    <w:rsid w:val="00E77135"/>
    <w:rsid w:val="00E85868"/>
    <w:rsid w:val="00E907D6"/>
    <w:rsid w:val="00E910B0"/>
    <w:rsid w:val="00E96C96"/>
    <w:rsid w:val="00E96DE8"/>
    <w:rsid w:val="00EA0D9D"/>
    <w:rsid w:val="00EA218B"/>
    <w:rsid w:val="00EA2DD3"/>
    <w:rsid w:val="00EA6C0D"/>
    <w:rsid w:val="00EA755A"/>
    <w:rsid w:val="00EB4ED1"/>
    <w:rsid w:val="00EB790E"/>
    <w:rsid w:val="00EC4E96"/>
    <w:rsid w:val="00ED10AA"/>
    <w:rsid w:val="00ED328B"/>
    <w:rsid w:val="00ED32F4"/>
    <w:rsid w:val="00ED433C"/>
    <w:rsid w:val="00ED4806"/>
    <w:rsid w:val="00ED62CC"/>
    <w:rsid w:val="00EE29A1"/>
    <w:rsid w:val="00EE3F78"/>
    <w:rsid w:val="00EE65FA"/>
    <w:rsid w:val="00EE6DC9"/>
    <w:rsid w:val="00EE76E4"/>
    <w:rsid w:val="00EF2969"/>
    <w:rsid w:val="00EF36C5"/>
    <w:rsid w:val="00F01D97"/>
    <w:rsid w:val="00F10702"/>
    <w:rsid w:val="00F131B3"/>
    <w:rsid w:val="00F160F8"/>
    <w:rsid w:val="00F16633"/>
    <w:rsid w:val="00F20042"/>
    <w:rsid w:val="00F202C9"/>
    <w:rsid w:val="00F245FD"/>
    <w:rsid w:val="00F2735E"/>
    <w:rsid w:val="00F27B91"/>
    <w:rsid w:val="00F30618"/>
    <w:rsid w:val="00F34012"/>
    <w:rsid w:val="00F349B8"/>
    <w:rsid w:val="00F37C23"/>
    <w:rsid w:val="00F477CA"/>
    <w:rsid w:val="00F50B7E"/>
    <w:rsid w:val="00F5149F"/>
    <w:rsid w:val="00F54477"/>
    <w:rsid w:val="00F554AD"/>
    <w:rsid w:val="00F55E3C"/>
    <w:rsid w:val="00F57D54"/>
    <w:rsid w:val="00F620C1"/>
    <w:rsid w:val="00F636D6"/>
    <w:rsid w:val="00F837E2"/>
    <w:rsid w:val="00F84C0B"/>
    <w:rsid w:val="00F86CAA"/>
    <w:rsid w:val="00F92A81"/>
    <w:rsid w:val="00F97102"/>
    <w:rsid w:val="00FA0EC2"/>
    <w:rsid w:val="00FA1752"/>
    <w:rsid w:val="00FA1CB6"/>
    <w:rsid w:val="00FA1CBD"/>
    <w:rsid w:val="00FA21DD"/>
    <w:rsid w:val="00FA737E"/>
    <w:rsid w:val="00FB54DD"/>
    <w:rsid w:val="00FB5C4C"/>
    <w:rsid w:val="00FB7434"/>
    <w:rsid w:val="00FC4F1D"/>
    <w:rsid w:val="00FD4041"/>
    <w:rsid w:val="00FD76B2"/>
    <w:rsid w:val="00FD7E8B"/>
    <w:rsid w:val="00FE02EF"/>
    <w:rsid w:val="00FE189D"/>
    <w:rsid w:val="00FE333F"/>
    <w:rsid w:val="00FE7AC9"/>
    <w:rsid w:val="00FF40A9"/>
    <w:rsid w:val="00FF4396"/>
    <w:rsid w:val="00FF5778"/>
    <w:rsid w:val="00FF5D7A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3E2632-8259-43CC-8761-BE574CF3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7C76-5E75-4CC8-947E-E3AE80BD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Березуцкий Сергей Юрьевич</cp:lastModifiedBy>
  <cp:revision>31</cp:revision>
  <cp:lastPrinted>2019-03-13T06:45:00Z</cp:lastPrinted>
  <dcterms:created xsi:type="dcterms:W3CDTF">2019-01-16T06:57:00Z</dcterms:created>
  <dcterms:modified xsi:type="dcterms:W3CDTF">2019-03-28T09:21:00Z</dcterms:modified>
</cp:coreProperties>
</file>