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A3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C0BA3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C0BA3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C0BA3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C0BA3" w:rsidRPr="00517427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Муниципальное автономное общеобразовательное учреждение </w:t>
      </w:r>
    </w:p>
    <w:p w:rsidR="005C0BA3" w:rsidRPr="00517427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Средняя общеобразовательная школа № 59</w:t>
      </w:r>
    </w:p>
    <w:p w:rsidR="005C0BA3" w:rsidRPr="00517427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Чкаловского района г.Екатеринбурга</w:t>
      </w:r>
    </w:p>
    <w:p w:rsidR="005C0BA3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C0BA3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C0BA3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C0BA3" w:rsidRPr="00517427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Принято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                 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Утверждено</w:t>
      </w:r>
    </w:p>
    <w:p w:rsidR="005C0BA3" w:rsidRPr="00517427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гогическим советом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МАОУ  СОШ № 59</w:t>
      </w:r>
    </w:p>
    <w:p w:rsidR="005C0BA3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26.08.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____________И.И.Сметанин</w:t>
      </w:r>
    </w:p>
    <w:p w:rsidR="005C0BA3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Приказ № 174-о от 01.09.2021г.  </w:t>
      </w:r>
    </w:p>
    <w:p w:rsidR="005C0BA3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C0BA3" w:rsidRPr="0054544D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5C0BA3" w:rsidRPr="0054544D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5C0BA3" w:rsidRPr="0054544D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5C0BA3" w:rsidRPr="0054544D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5C0BA3" w:rsidRPr="0054544D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5C0BA3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5C0BA3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5C0BA3" w:rsidRPr="0054544D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Дополнительная общеобразовательная (общеразвивающая) программа</w:t>
      </w:r>
    </w:p>
    <w:p w:rsidR="005C0BA3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54544D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</w:p>
    <w:p w:rsidR="005C0BA3" w:rsidRPr="0054544D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54544D">
        <w:rPr>
          <w:rFonts w:asciiTheme="majorBidi" w:hAnsiTheme="majorBidi" w:cstheme="majorBidi"/>
          <w:b/>
          <w:bCs/>
          <w:iCs/>
          <w:sz w:val="24"/>
          <w:szCs w:val="24"/>
        </w:rPr>
        <w:t>«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Техническое творчество</w:t>
      </w:r>
      <w:r w:rsidRPr="0054544D">
        <w:rPr>
          <w:rFonts w:asciiTheme="majorBidi" w:hAnsiTheme="majorBidi" w:cstheme="majorBidi"/>
          <w:b/>
          <w:bCs/>
          <w:iCs/>
          <w:sz w:val="24"/>
          <w:szCs w:val="24"/>
        </w:rPr>
        <w:t>»</w:t>
      </w:r>
    </w:p>
    <w:p w:rsidR="005C0BA3" w:rsidRPr="0054544D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5C0BA3" w:rsidRPr="0054544D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 xml:space="preserve">Направленность: </w:t>
      </w:r>
      <w:r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техническая</w:t>
      </w:r>
    </w:p>
    <w:p w:rsidR="005C0BA3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5C0BA3" w:rsidRPr="0054544D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  <w:r w:rsidRPr="00657771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Возраст: 10-13 лет</w:t>
      </w:r>
    </w:p>
    <w:p w:rsidR="005C0BA3" w:rsidRPr="0054544D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Срок реализации: 1 год</w:t>
      </w:r>
    </w:p>
    <w:p w:rsidR="005C0BA3" w:rsidRPr="0054544D" w:rsidRDefault="005C0BA3" w:rsidP="005C0B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b/>
          <w:sz w:val="24"/>
          <w:szCs w:val="24"/>
        </w:rPr>
        <w:t>Автор-составитель:</w:t>
      </w: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t>Третьяков В.М.</w:t>
      </w:r>
      <w:r>
        <w:rPr>
          <w:rFonts w:asciiTheme="majorBidi" w:eastAsia="Times New Roman" w:hAnsiTheme="majorBidi" w:cstheme="majorBidi"/>
          <w:b/>
          <w:sz w:val="24"/>
          <w:szCs w:val="24"/>
        </w:rPr>
        <w:t>, педагог дополнительного образования</w:t>
      </w: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5C0BA3" w:rsidRPr="0054544D" w:rsidRDefault="005C0BA3" w:rsidP="005C0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  <w:sectPr w:rsidR="005C0BA3" w:rsidRPr="0054544D" w:rsidSect="004D41A7">
          <w:headerReference w:type="default" r:id="rId8"/>
          <w:footerReference w:type="default" r:id="rId9"/>
          <w:pgSz w:w="12240" w:h="15840"/>
          <w:pgMar w:top="149" w:right="900" w:bottom="1134" w:left="1134" w:header="142" w:footer="720" w:gutter="0"/>
          <w:pgNumType w:start="0"/>
          <w:cols w:space="720" w:equalWidth="0">
            <w:col w:w="10206"/>
          </w:cols>
          <w:noEndnote/>
          <w:titlePg/>
          <w:docGrid w:linePitch="299"/>
        </w:sectPr>
      </w:pPr>
      <w:r w:rsidRPr="0054544D">
        <w:rPr>
          <w:rFonts w:asciiTheme="majorBidi" w:eastAsia="Times New Roman" w:hAnsiTheme="majorBidi" w:cstheme="majorBidi"/>
          <w:sz w:val="24"/>
          <w:szCs w:val="24"/>
        </w:rPr>
        <w:t>г. Екатеринбург, 20</w:t>
      </w:r>
      <w:r>
        <w:rPr>
          <w:rFonts w:asciiTheme="majorBidi" w:eastAsia="Times New Roman" w:hAnsiTheme="majorBidi" w:cstheme="majorBidi"/>
          <w:sz w:val="24"/>
          <w:szCs w:val="24"/>
        </w:rPr>
        <w:t>21</w:t>
      </w:r>
    </w:p>
    <w:p w:rsidR="004A468C" w:rsidRPr="005C0BA3" w:rsidRDefault="005C0BA3" w:rsidP="004A468C">
      <w:pPr>
        <w:pStyle w:val="210"/>
        <w:keepNext/>
        <w:keepLines/>
        <w:shd w:val="clear" w:color="auto" w:fill="auto"/>
        <w:spacing w:after="0" w:line="240" w:lineRule="auto"/>
        <w:ind w:left="2700" w:firstLine="709"/>
        <w:rPr>
          <w:rStyle w:val="21"/>
          <w:b/>
          <w:color w:val="000000"/>
          <w:sz w:val="24"/>
          <w:szCs w:val="24"/>
        </w:rPr>
      </w:pPr>
      <w:bookmarkStart w:id="0" w:name="bookmark2"/>
      <w:r>
        <w:rPr>
          <w:rStyle w:val="21"/>
          <w:b/>
          <w:color w:val="000000"/>
          <w:sz w:val="24"/>
          <w:szCs w:val="24"/>
        </w:rPr>
        <w:lastRenderedPageBreak/>
        <w:t xml:space="preserve">1. </w:t>
      </w:r>
      <w:r w:rsidR="004A468C" w:rsidRPr="005C0BA3">
        <w:rPr>
          <w:rStyle w:val="21"/>
          <w:b/>
          <w:color w:val="000000"/>
          <w:sz w:val="24"/>
          <w:szCs w:val="24"/>
        </w:rPr>
        <w:t>Пояснительная записка</w:t>
      </w:r>
      <w:bookmarkEnd w:id="0"/>
    </w:p>
    <w:p w:rsidR="005C0BA3" w:rsidRDefault="005C0BA3" w:rsidP="00CD2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0504" w:rsidRPr="00470504" w:rsidRDefault="00470504" w:rsidP="00470504">
      <w:pPr>
        <w:pStyle w:val="aa"/>
        <w:shd w:val="clear" w:color="auto" w:fill="FFFFFF"/>
        <w:spacing w:before="0" w:beforeAutospacing="0" w:after="0" w:afterAutospacing="0" w:line="210" w:lineRule="atLeast"/>
        <w:ind w:firstLine="708"/>
        <w:rPr>
          <w:rStyle w:val="2"/>
          <w:rFonts w:eastAsia="Arial Unicode MS"/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Дополнительная общеобразовательная программа «</w:t>
      </w:r>
      <w:r>
        <w:rPr>
          <w:rStyle w:val="2"/>
          <w:rFonts w:eastAsia="Arial Unicode MS"/>
          <w:sz w:val="24"/>
          <w:szCs w:val="24"/>
        </w:rPr>
        <w:t>Техническое творчество</w:t>
      </w:r>
      <w:r w:rsidRPr="005C0BA3">
        <w:rPr>
          <w:rStyle w:val="2"/>
          <w:rFonts w:eastAsia="Arial Unicode MS"/>
          <w:sz w:val="24"/>
          <w:szCs w:val="24"/>
        </w:rPr>
        <w:t>»</w:t>
      </w:r>
      <w:r w:rsidRPr="00470504">
        <w:rPr>
          <w:rStyle w:val="2"/>
          <w:rFonts w:eastAsia="Arial Unicode MS"/>
          <w:sz w:val="24"/>
          <w:szCs w:val="24"/>
        </w:rPr>
        <w:t xml:space="preserve"> 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</w:t>
      </w:r>
    </w:p>
    <w:p w:rsidR="0033751A" w:rsidRDefault="0033751A" w:rsidP="00CD220D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sz w:val="24"/>
          <w:szCs w:val="24"/>
        </w:rPr>
      </w:pPr>
      <w:r w:rsidRPr="0054544D">
        <w:rPr>
          <w:rFonts w:asciiTheme="majorBidi" w:hAnsiTheme="majorBidi" w:cstheme="majorBidi"/>
          <w:b/>
          <w:sz w:val="24"/>
          <w:szCs w:val="24"/>
        </w:rPr>
        <w:t>Нормативно-правовую основу данного учебного плана составляют:</w:t>
      </w:r>
    </w:p>
    <w:p w:rsidR="0033751A" w:rsidRPr="005C0BA3" w:rsidRDefault="0033751A" w:rsidP="0033751A">
      <w:pPr>
        <w:pStyle w:val="21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опирается на федеральный Закон «Об образовании в Российской Федерации» №273-ФЗ от 29.12.2012г. и составлена в соответствии с Приказом Минобрнауки России от 29.08.2013г № 1008 «Об утверждении Порядка организации и осуществления образовательной деятельности по дополнительным общеобразовательным программам», Письмом Минобрнауки РФ от 11.12.2006г №06-1844 «О примерных требованиях к программам дополнительного образования детей», нормами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  <w:r>
        <w:rPr>
          <w:rStyle w:val="2"/>
          <w:rFonts w:eastAsia="Arial Unicode MS"/>
          <w:sz w:val="24"/>
          <w:szCs w:val="24"/>
        </w:rPr>
        <w:t>.</w:t>
      </w:r>
    </w:p>
    <w:p w:rsidR="004A468C" w:rsidRPr="005C0BA3" w:rsidRDefault="0033751A" w:rsidP="00CD2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A468C" w:rsidRPr="005C0BA3">
        <w:rPr>
          <w:rFonts w:ascii="Times New Roman" w:hAnsi="Times New Roman" w:cs="Times New Roman"/>
          <w:sz w:val="24"/>
          <w:szCs w:val="24"/>
        </w:rPr>
        <w:t>В основе общетехнического творчества, как вида деятельности школьников лежит творческое восприятие и переработка приобретенных знаний и опыта, умение применить  полученные знания на практике, умение их совершенствовать.</w:t>
      </w:r>
    </w:p>
    <w:p w:rsidR="0033751A" w:rsidRDefault="0033751A" w:rsidP="00CD2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468C" w:rsidRPr="005C0BA3" w:rsidRDefault="004A468C" w:rsidP="00CD2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BA3">
        <w:rPr>
          <w:rFonts w:ascii="Times New Roman" w:hAnsi="Times New Roman" w:cs="Times New Roman"/>
          <w:sz w:val="24"/>
          <w:szCs w:val="24"/>
        </w:rPr>
        <w:t> Внеклассные занятия по техническому т</w:t>
      </w:r>
      <w:r w:rsidR="00AD206D" w:rsidRPr="005C0BA3">
        <w:rPr>
          <w:rFonts w:ascii="Times New Roman" w:hAnsi="Times New Roman" w:cs="Times New Roman"/>
          <w:sz w:val="24"/>
          <w:szCs w:val="24"/>
        </w:rPr>
        <w:t>ворчеству</w:t>
      </w:r>
      <w:r w:rsidRPr="005C0BA3">
        <w:rPr>
          <w:rFonts w:ascii="Times New Roman" w:hAnsi="Times New Roman" w:cs="Times New Roman"/>
          <w:sz w:val="24"/>
          <w:szCs w:val="24"/>
        </w:rPr>
        <w:t xml:space="preserve"> помогают решать важнейшие задачи образования и развития детей. Задачи связи обучения с жизнью, познания учащимися окружающего мира, последовательного расширения их политехнического кругозора, задачи обогащения межпредметных связей.</w:t>
      </w:r>
    </w:p>
    <w:p w:rsidR="00AD206D" w:rsidRPr="005C0BA3" w:rsidRDefault="004A468C" w:rsidP="00CD2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BA3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AD206D" w:rsidRPr="005C0BA3">
        <w:rPr>
          <w:rFonts w:ascii="Times New Roman" w:hAnsi="Times New Roman" w:cs="Times New Roman"/>
          <w:sz w:val="24"/>
          <w:szCs w:val="24"/>
        </w:rPr>
        <w:t>кружка по техническому творчеству</w:t>
      </w:r>
      <w:r w:rsidRPr="005C0BA3">
        <w:rPr>
          <w:rFonts w:ascii="Times New Roman" w:hAnsi="Times New Roman" w:cs="Times New Roman"/>
          <w:sz w:val="24"/>
          <w:szCs w:val="24"/>
        </w:rPr>
        <w:t xml:space="preserve"> позволяет дополнять учебно-воспитательную работу. проводимую на уроках технологии, помогает повышать интерес учащихся к выполняемым заданиям.</w:t>
      </w:r>
      <w:r w:rsidR="00AD206D" w:rsidRPr="005C0BA3">
        <w:rPr>
          <w:rFonts w:ascii="Times New Roman" w:hAnsi="Times New Roman" w:cs="Times New Roman"/>
          <w:sz w:val="24"/>
          <w:szCs w:val="24"/>
        </w:rPr>
        <w:t xml:space="preserve"> Кружок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 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 — приобщение детей к продуктивной творческой деятельности. </w:t>
      </w:r>
    </w:p>
    <w:p w:rsidR="00AD206D" w:rsidRPr="005C0BA3" w:rsidRDefault="004A468C" w:rsidP="00CD2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BA3">
        <w:rPr>
          <w:rFonts w:ascii="Times New Roman" w:hAnsi="Times New Roman" w:cs="Times New Roman"/>
          <w:sz w:val="24"/>
          <w:szCs w:val="24"/>
        </w:rPr>
        <w:t>Немаловажное значение имеет возможность варьировать количество и состав учащихся, привлекаемых к участию в очередном внеклассном проекте, задании, а также большая свобода выбора тем и видов работ.</w:t>
      </w:r>
      <w:r w:rsidR="00AD206D" w:rsidRPr="005C0BA3">
        <w:rPr>
          <w:rFonts w:ascii="Times New Roman" w:hAnsi="Times New Roman" w:cs="Times New Roman"/>
          <w:sz w:val="24"/>
          <w:szCs w:val="24"/>
        </w:rPr>
        <w:t xml:space="preserve"> Программа позволяет развивать познавательную мотивацию у детей среднего школьного возраста к техническому мастерству, удовлетворяет интересы детей, увлекающихся моделированием, развивает мелкую моторику рук и художественный вкус, а это оказывает влияние на формирование устойчивых трудовых и профессиональных интересов, что в дальнейшем влияет на их будущее.</w:t>
      </w:r>
    </w:p>
    <w:p w:rsidR="00843C23" w:rsidRPr="005C0BA3" w:rsidRDefault="004A468C" w:rsidP="00CD2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BA3">
        <w:rPr>
          <w:rFonts w:ascii="Times New Roman" w:hAnsi="Times New Roman" w:cs="Times New Roman"/>
          <w:sz w:val="24"/>
          <w:szCs w:val="24"/>
        </w:rPr>
        <w:t>Все это помогает учителю лучше выявить и использовать пути удовлетворения интересов детей к технике, к труду, позволяет уделять больше внимания организации трудовой самодеятельности каждого из учащихся. Это д</w:t>
      </w:r>
      <w:r w:rsidR="00AD206D" w:rsidRPr="005C0BA3">
        <w:rPr>
          <w:rFonts w:ascii="Times New Roman" w:hAnsi="Times New Roman" w:cs="Times New Roman"/>
          <w:sz w:val="24"/>
          <w:szCs w:val="24"/>
        </w:rPr>
        <w:t>ает возможность привлекать</w:t>
      </w:r>
      <w:r w:rsidRPr="005C0BA3">
        <w:rPr>
          <w:rFonts w:ascii="Times New Roman" w:hAnsi="Times New Roman" w:cs="Times New Roman"/>
          <w:sz w:val="24"/>
          <w:szCs w:val="24"/>
        </w:rPr>
        <w:t xml:space="preserve"> во внеклассной трудовой деятельности отдельных учащихся, нуждающихся в дополнительном воспитательном воздействии учителя, коллектива детей</w:t>
      </w:r>
      <w:r w:rsidR="005C0BA3">
        <w:rPr>
          <w:rFonts w:ascii="Times New Roman" w:hAnsi="Times New Roman" w:cs="Times New Roman"/>
          <w:sz w:val="24"/>
          <w:szCs w:val="24"/>
        </w:rPr>
        <w:t xml:space="preserve">, что и подтверждает </w:t>
      </w:r>
      <w:r w:rsidR="00843C23" w:rsidRPr="005C0BA3">
        <w:rPr>
          <w:rFonts w:ascii="Times New Roman" w:hAnsi="Times New Roman" w:cs="Times New Roman"/>
          <w:b/>
          <w:i/>
          <w:sz w:val="24"/>
          <w:szCs w:val="24"/>
        </w:rPr>
        <w:t>актуальн</w:t>
      </w:r>
      <w:r w:rsidR="005C0BA3">
        <w:rPr>
          <w:rFonts w:ascii="Times New Roman" w:hAnsi="Times New Roman" w:cs="Times New Roman"/>
          <w:b/>
          <w:i/>
          <w:sz w:val="24"/>
          <w:szCs w:val="24"/>
        </w:rPr>
        <w:t xml:space="preserve">ость </w:t>
      </w:r>
      <w:r w:rsidR="005C0BA3" w:rsidRPr="005C0BA3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843C23" w:rsidRPr="005C0BA3">
        <w:rPr>
          <w:rFonts w:ascii="Times New Roman" w:hAnsi="Times New Roman" w:cs="Times New Roman"/>
          <w:sz w:val="24"/>
          <w:szCs w:val="24"/>
        </w:rPr>
        <w:t xml:space="preserve"> на сегодняшний день.</w:t>
      </w:r>
    </w:p>
    <w:p w:rsidR="0033751A" w:rsidRDefault="0033751A" w:rsidP="00CD220D">
      <w:pPr>
        <w:pStyle w:val="a4"/>
        <w:ind w:firstLine="709"/>
        <w:rPr>
          <w:rStyle w:val="22"/>
          <w:rFonts w:eastAsiaTheme="minorHAnsi"/>
          <w:sz w:val="24"/>
          <w:szCs w:val="24"/>
        </w:rPr>
      </w:pPr>
    </w:p>
    <w:p w:rsidR="00843C23" w:rsidRPr="005C0BA3" w:rsidRDefault="004A468C" w:rsidP="00CD220D">
      <w:pPr>
        <w:pStyle w:val="a4"/>
        <w:ind w:firstLine="709"/>
        <w:rPr>
          <w:rStyle w:val="22"/>
          <w:rFonts w:eastAsiaTheme="minorHAnsi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5C0BA3">
        <w:rPr>
          <w:rStyle w:val="22"/>
          <w:rFonts w:eastAsiaTheme="minorHAnsi"/>
          <w:sz w:val="24"/>
          <w:szCs w:val="24"/>
        </w:rPr>
        <w:t xml:space="preserve">Цель: </w:t>
      </w:r>
    </w:p>
    <w:p w:rsidR="004A468C" w:rsidRPr="005C0BA3" w:rsidRDefault="004A468C" w:rsidP="00CD220D">
      <w:pPr>
        <w:pStyle w:val="a4"/>
        <w:numPr>
          <w:ilvl w:val="0"/>
          <w:numId w:val="18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C0BA3">
        <w:rPr>
          <w:rFonts w:ascii="Times New Roman" w:hAnsi="Times New Roman" w:cs="Times New Roman"/>
          <w:sz w:val="24"/>
          <w:szCs w:val="24"/>
        </w:rPr>
        <w:t>Формирование и развитие творческих и технических способностей личности учащегося</w:t>
      </w:r>
      <w:r w:rsidR="00710BC0" w:rsidRPr="005C0BA3">
        <w:rPr>
          <w:rFonts w:ascii="Times New Roman" w:hAnsi="Times New Roman" w:cs="Times New Roman"/>
          <w:sz w:val="24"/>
          <w:szCs w:val="24"/>
        </w:rPr>
        <w:t xml:space="preserve"> посредством расширения общекультурного кругозора и создания  условий для творческой самореализации личности ребенка</w:t>
      </w:r>
      <w:r w:rsidR="00843C23" w:rsidRPr="005C0BA3">
        <w:rPr>
          <w:rFonts w:ascii="Times New Roman" w:hAnsi="Times New Roman" w:cs="Times New Roman"/>
          <w:sz w:val="24"/>
          <w:szCs w:val="24"/>
        </w:rPr>
        <w:t>;</w:t>
      </w:r>
    </w:p>
    <w:p w:rsidR="00843C23" w:rsidRPr="005C0BA3" w:rsidRDefault="00843C23" w:rsidP="00CD220D">
      <w:pPr>
        <w:pStyle w:val="a4"/>
        <w:numPr>
          <w:ilvl w:val="0"/>
          <w:numId w:val="18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C0BA3">
        <w:rPr>
          <w:rFonts w:ascii="Times New Roman" w:hAnsi="Times New Roman" w:cs="Times New Roman"/>
          <w:sz w:val="24"/>
          <w:szCs w:val="24"/>
        </w:rPr>
        <w:lastRenderedPageBreak/>
        <w:t>создание возможностей творческого развития детей;</w:t>
      </w:r>
    </w:p>
    <w:p w:rsidR="00843C23" w:rsidRPr="005C0BA3" w:rsidRDefault="00843C23" w:rsidP="00CD220D">
      <w:pPr>
        <w:pStyle w:val="a4"/>
        <w:numPr>
          <w:ilvl w:val="0"/>
          <w:numId w:val="18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C0BA3">
        <w:rPr>
          <w:rFonts w:ascii="Times New Roman" w:hAnsi="Times New Roman" w:cs="Times New Roman"/>
          <w:sz w:val="24"/>
          <w:szCs w:val="24"/>
        </w:rPr>
        <w:t>развитие креативности мышления;</w:t>
      </w:r>
    </w:p>
    <w:p w:rsidR="00843C23" w:rsidRPr="005C0BA3" w:rsidRDefault="00843C23" w:rsidP="00CD220D">
      <w:pPr>
        <w:pStyle w:val="a4"/>
        <w:numPr>
          <w:ilvl w:val="0"/>
          <w:numId w:val="18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C0BA3">
        <w:rPr>
          <w:rFonts w:ascii="Times New Roman" w:hAnsi="Times New Roman" w:cs="Times New Roman"/>
          <w:sz w:val="24"/>
          <w:szCs w:val="24"/>
        </w:rPr>
        <w:t>проявить  у учащихся интерес к технике;</w:t>
      </w:r>
    </w:p>
    <w:p w:rsidR="00843C23" w:rsidRPr="005C0BA3" w:rsidRDefault="00843C23" w:rsidP="00CD220D">
      <w:pPr>
        <w:pStyle w:val="a4"/>
        <w:numPr>
          <w:ilvl w:val="0"/>
          <w:numId w:val="18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C0BA3">
        <w:rPr>
          <w:rFonts w:ascii="Times New Roman" w:hAnsi="Times New Roman" w:cs="Times New Roman"/>
          <w:sz w:val="24"/>
          <w:szCs w:val="24"/>
        </w:rPr>
        <w:t>развить  у кружковцев способностей к самостоятельному  мышлению, расширить кругозор по общетехническому направлению;</w:t>
      </w:r>
    </w:p>
    <w:p w:rsidR="00843C23" w:rsidRPr="005C0BA3" w:rsidRDefault="00843C23" w:rsidP="00CD220D">
      <w:pPr>
        <w:pStyle w:val="a4"/>
        <w:numPr>
          <w:ilvl w:val="0"/>
          <w:numId w:val="18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C0BA3">
        <w:rPr>
          <w:rFonts w:ascii="Times New Roman" w:hAnsi="Times New Roman" w:cs="Times New Roman"/>
          <w:sz w:val="24"/>
          <w:szCs w:val="24"/>
        </w:rPr>
        <w:t>удовлетворить формирующиеся интересы и увлечения;</w:t>
      </w:r>
    </w:p>
    <w:p w:rsidR="00843C23" w:rsidRPr="005C0BA3" w:rsidRDefault="00843C23" w:rsidP="00CD220D">
      <w:pPr>
        <w:pStyle w:val="a4"/>
        <w:numPr>
          <w:ilvl w:val="0"/>
          <w:numId w:val="18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C0BA3">
        <w:rPr>
          <w:rFonts w:ascii="Times New Roman" w:hAnsi="Times New Roman" w:cs="Times New Roman"/>
          <w:sz w:val="24"/>
          <w:szCs w:val="24"/>
        </w:rPr>
        <w:t>умение применить полученные знания на практике, умение их совершенствовать;</w:t>
      </w:r>
    </w:p>
    <w:p w:rsidR="00843C23" w:rsidRPr="005C0BA3" w:rsidRDefault="00843C23" w:rsidP="00CD220D">
      <w:pPr>
        <w:pStyle w:val="a4"/>
        <w:numPr>
          <w:ilvl w:val="0"/>
          <w:numId w:val="18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C0BA3">
        <w:rPr>
          <w:rFonts w:ascii="Times New Roman" w:hAnsi="Times New Roman" w:cs="Times New Roman"/>
          <w:sz w:val="24"/>
          <w:szCs w:val="24"/>
        </w:rPr>
        <w:t>повышение роли кружковых занятий- это действенное средство профе</w:t>
      </w:r>
      <w:r w:rsidR="00710BC0" w:rsidRPr="005C0BA3">
        <w:rPr>
          <w:rFonts w:ascii="Times New Roman" w:hAnsi="Times New Roman" w:cs="Times New Roman"/>
          <w:sz w:val="24"/>
          <w:szCs w:val="24"/>
        </w:rPr>
        <w:t>ссиональной ориентации учащихся.</w:t>
      </w:r>
    </w:p>
    <w:p w:rsidR="004A468C" w:rsidRPr="005C0BA3" w:rsidRDefault="004A468C" w:rsidP="00CD220D">
      <w:pPr>
        <w:pStyle w:val="30"/>
        <w:keepNext/>
        <w:keepLines/>
        <w:shd w:val="clear" w:color="auto" w:fill="auto"/>
        <w:spacing w:line="240" w:lineRule="auto"/>
        <w:ind w:firstLine="709"/>
        <w:rPr>
          <w:sz w:val="24"/>
          <w:szCs w:val="24"/>
        </w:rPr>
      </w:pPr>
      <w:bookmarkStart w:id="1" w:name="bookmark0"/>
      <w:r w:rsidRPr="005C0BA3">
        <w:rPr>
          <w:sz w:val="24"/>
          <w:szCs w:val="24"/>
          <w:lang w:eastAsia="ru-RU" w:bidi="ru-RU"/>
        </w:rPr>
        <w:t>Задачи:</w:t>
      </w:r>
      <w:bookmarkEnd w:id="1"/>
    </w:p>
    <w:p w:rsidR="004A468C" w:rsidRPr="005C0BA3" w:rsidRDefault="004A468C" w:rsidP="00CD220D">
      <w:pPr>
        <w:pStyle w:val="30"/>
        <w:keepNext/>
        <w:keepLines/>
        <w:shd w:val="clear" w:color="auto" w:fill="auto"/>
        <w:spacing w:line="240" w:lineRule="auto"/>
        <w:ind w:firstLine="709"/>
        <w:rPr>
          <w:sz w:val="24"/>
          <w:szCs w:val="24"/>
          <w:lang w:eastAsia="ru-RU" w:bidi="ru-RU"/>
        </w:rPr>
      </w:pPr>
      <w:bookmarkStart w:id="2" w:name="bookmark1"/>
      <w:r w:rsidRPr="005C0BA3">
        <w:rPr>
          <w:sz w:val="24"/>
          <w:szCs w:val="24"/>
          <w:lang w:eastAsia="ru-RU" w:bidi="ru-RU"/>
        </w:rPr>
        <w:t>Личностные:</w:t>
      </w:r>
      <w:bookmarkEnd w:id="2"/>
    </w:p>
    <w:p w:rsidR="00710BC0" w:rsidRPr="005C0BA3" w:rsidRDefault="00710BC0" w:rsidP="00CD220D">
      <w:pPr>
        <w:pStyle w:val="c4"/>
        <w:numPr>
          <w:ilvl w:val="0"/>
          <w:numId w:val="19"/>
        </w:numPr>
        <w:shd w:val="clear" w:color="auto" w:fill="FFFFFF"/>
        <w:spacing w:before="0" w:beforeAutospacing="0" w:after="0" w:afterAutospacing="0"/>
        <w:ind w:firstLine="709"/>
      </w:pPr>
      <w:r w:rsidRPr="005C0BA3">
        <w:rPr>
          <w:rStyle w:val="c8"/>
        </w:rPr>
        <w:t>развивать  стремление к углублению знаний</w:t>
      </w:r>
    </w:p>
    <w:p w:rsidR="00710BC0" w:rsidRPr="005C0BA3" w:rsidRDefault="00710BC0" w:rsidP="00CD220D">
      <w:pPr>
        <w:pStyle w:val="c4"/>
        <w:numPr>
          <w:ilvl w:val="0"/>
          <w:numId w:val="19"/>
        </w:numPr>
        <w:shd w:val="clear" w:color="auto" w:fill="FFFFFF"/>
        <w:spacing w:before="0" w:beforeAutospacing="0" w:after="0" w:afterAutospacing="0"/>
        <w:ind w:firstLine="709"/>
      </w:pPr>
      <w:r w:rsidRPr="005C0BA3">
        <w:rPr>
          <w:rStyle w:val="c8"/>
        </w:rPr>
        <w:t>привить самые разнообразные навыки, обработки различных материалов</w:t>
      </w:r>
    </w:p>
    <w:p w:rsidR="00710BC0" w:rsidRPr="005C0BA3" w:rsidRDefault="00710BC0" w:rsidP="00CD220D">
      <w:pPr>
        <w:pStyle w:val="c4"/>
        <w:numPr>
          <w:ilvl w:val="0"/>
          <w:numId w:val="19"/>
        </w:numPr>
        <w:shd w:val="clear" w:color="auto" w:fill="FFFFFF"/>
        <w:spacing w:before="0" w:beforeAutospacing="0" w:after="0" w:afterAutospacing="0"/>
        <w:ind w:firstLine="709"/>
      </w:pPr>
      <w:r w:rsidRPr="005C0BA3">
        <w:rPr>
          <w:rStyle w:val="c8"/>
        </w:rPr>
        <w:t>формировать интерес к декоративно-прикладному творчеству</w:t>
      </w:r>
    </w:p>
    <w:p w:rsidR="00710BC0" w:rsidRPr="005C0BA3" w:rsidRDefault="00710BC0" w:rsidP="00CD220D">
      <w:pPr>
        <w:pStyle w:val="c4"/>
        <w:numPr>
          <w:ilvl w:val="0"/>
          <w:numId w:val="19"/>
        </w:numPr>
        <w:shd w:val="clear" w:color="auto" w:fill="FFFFFF"/>
        <w:spacing w:before="0" w:beforeAutospacing="0" w:after="0" w:afterAutospacing="0"/>
        <w:ind w:firstLine="709"/>
      </w:pPr>
      <w:r w:rsidRPr="005C0BA3">
        <w:rPr>
          <w:rStyle w:val="c8"/>
        </w:rPr>
        <w:t>развивать художественный вкус и ориентировать на качество изделий</w:t>
      </w:r>
    </w:p>
    <w:p w:rsidR="00710BC0" w:rsidRPr="005C0BA3" w:rsidRDefault="00710BC0" w:rsidP="00CD220D">
      <w:pPr>
        <w:pStyle w:val="c4"/>
        <w:numPr>
          <w:ilvl w:val="0"/>
          <w:numId w:val="19"/>
        </w:numPr>
        <w:shd w:val="clear" w:color="auto" w:fill="FFFFFF"/>
        <w:spacing w:before="0" w:beforeAutospacing="0" w:after="0" w:afterAutospacing="0"/>
        <w:ind w:firstLine="709"/>
      </w:pPr>
      <w:r w:rsidRPr="005C0BA3">
        <w:rPr>
          <w:rStyle w:val="c8"/>
        </w:rPr>
        <w:t>развивать индивидуальные способности обучающихся</w:t>
      </w:r>
    </w:p>
    <w:p w:rsidR="00710BC0" w:rsidRPr="005C0BA3" w:rsidRDefault="00710BC0" w:rsidP="00CD220D">
      <w:pPr>
        <w:pStyle w:val="c4"/>
        <w:numPr>
          <w:ilvl w:val="0"/>
          <w:numId w:val="19"/>
        </w:numPr>
        <w:shd w:val="clear" w:color="auto" w:fill="FFFFFF"/>
        <w:spacing w:before="0" w:beforeAutospacing="0" w:after="0" w:afterAutospacing="0"/>
        <w:ind w:firstLine="709"/>
      </w:pPr>
      <w:r w:rsidRPr="005C0BA3">
        <w:rPr>
          <w:rStyle w:val="c8"/>
        </w:rPr>
        <w:t>усвоение множества общенаучных  и специальных знаний сверх школьной программы</w:t>
      </w:r>
    </w:p>
    <w:p w:rsidR="004A468C" w:rsidRPr="005C0BA3" w:rsidRDefault="004A468C" w:rsidP="00CD220D">
      <w:pPr>
        <w:pStyle w:val="20"/>
        <w:numPr>
          <w:ilvl w:val="0"/>
          <w:numId w:val="15"/>
        </w:numPr>
        <w:shd w:val="clear" w:color="auto" w:fill="auto"/>
        <w:tabs>
          <w:tab w:val="left" w:pos="272"/>
        </w:tabs>
        <w:spacing w:before="0" w:after="0" w:line="240" w:lineRule="auto"/>
        <w:ind w:left="709"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формировать стремление к получению качественного законченного результата;</w:t>
      </w:r>
    </w:p>
    <w:p w:rsidR="004A468C" w:rsidRPr="005C0BA3" w:rsidRDefault="004A468C" w:rsidP="00CD220D">
      <w:pPr>
        <w:pStyle w:val="20"/>
        <w:numPr>
          <w:ilvl w:val="0"/>
          <w:numId w:val="15"/>
        </w:numPr>
        <w:shd w:val="clear" w:color="auto" w:fill="auto"/>
        <w:tabs>
          <w:tab w:val="left" w:pos="277"/>
        </w:tabs>
        <w:spacing w:before="0" w:after="0" w:line="240" w:lineRule="auto"/>
        <w:ind w:left="709"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формировать навыки проектного мышления, конструкторского проектирования, моделирования.</w:t>
      </w:r>
    </w:p>
    <w:p w:rsidR="004A468C" w:rsidRPr="005C0BA3" w:rsidRDefault="004A468C" w:rsidP="00CD220D">
      <w:pPr>
        <w:pStyle w:val="30"/>
        <w:keepNext/>
        <w:keepLines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Метапредметные:</w:t>
      </w:r>
    </w:p>
    <w:p w:rsidR="004A468C" w:rsidRPr="005C0BA3" w:rsidRDefault="004A468C" w:rsidP="00CD220D">
      <w:pPr>
        <w:pStyle w:val="20"/>
        <w:numPr>
          <w:ilvl w:val="0"/>
          <w:numId w:val="14"/>
        </w:numPr>
        <w:shd w:val="clear" w:color="auto" w:fill="auto"/>
        <w:tabs>
          <w:tab w:val="left" w:pos="2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развивать творческую инициативу и самостоятельность;</w:t>
      </w:r>
    </w:p>
    <w:p w:rsidR="004A468C" w:rsidRPr="005C0BA3" w:rsidRDefault="004A468C" w:rsidP="00CD220D">
      <w:pPr>
        <w:pStyle w:val="20"/>
        <w:numPr>
          <w:ilvl w:val="0"/>
          <w:numId w:val="14"/>
        </w:numPr>
        <w:shd w:val="clear" w:color="auto" w:fill="auto"/>
        <w:tabs>
          <w:tab w:val="left" w:pos="272"/>
          <w:tab w:val="left" w:pos="751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развивать психофизиологические качества учеников: память, внимание,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left="720"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способность логически мыслить, анализировать, концентрировать внимание на главном.</w:t>
      </w:r>
    </w:p>
    <w:p w:rsidR="004A468C" w:rsidRPr="005C0BA3" w:rsidRDefault="004A468C" w:rsidP="00CD220D">
      <w:pPr>
        <w:pStyle w:val="20"/>
        <w:numPr>
          <w:ilvl w:val="0"/>
          <w:numId w:val="14"/>
        </w:numPr>
        <w:shd w:val="clear" w:color="auto" w:fill="auto"/>
        <w:spacing w:before="0" w:after="0" w:line="240" w:lineRule="auto"/>
        <w:ind w:right="200"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710BC0" w:rsidRPr="005C0BA3" w:rsidRDefault="004A468C" w:rsidP="00CD220D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C0BA3">
        <w:rPr>
          <w:rFonts w:ascii="Times New Roman" w:hAnsi="Times New Roman" w:cs="Times New Roman"/>
          <w:sz w:val="24"/>
          <w:szCs w:val="24"/>
          <w:lang w:eastAsia="ru-RU" w:bidi="ru-RU"/>
        </w:rPr>
        <w:t>Образовательные (предметные):</w:t>
      </w:r>
    </w:p>
    <w:p w:rsidR="00710BC0" w:rsidRPr="005C0BA3" w:rsidRDefault="00710BC0" w:rsidP="000A6239">
      <w:pPr>
        <w:pStyle w:val="40"/>
        <w:numPr>
          <w:ilvl w:val="0"/>
          <w:numId w:val="20"/>
        </w:numPr>
        <w:shd w:val="clear" w:color="auto" w:fill="auto"/>
        <w:spacing w:after="0" w:line="240" w:lineRule="auto"/>
        <w:ind w:left="709" w:hanging="142"/>
        <w:jc w:val="both"/>
        <w:rPr>
          <w:rStyle w:val="c8"/>
          <w:rFonts w:ascii="Times New Roman" w:hAnsi="Times New Roman" w:cs="Times New Roman"/>
          <w:b w:val="0"/>
          <w:sz w:val="24"/>
          <w:szCs w:val="24"/>
        </w:rPr>
      </w:pPr>
      <w:r w:rsidRPr="005C0BA3">
        <w:rPr>
          <w:rStyle w:val="c8"/>
          <w:rFonts w:ascii="Times New Roman" w:hAnsi="Times New Roman" w:cs="Times New Roman"/>
          <w:b w:val="0"/>
          <w:sz w:val="24"/>
          <w:szCs w:val="24"/>
        </w:rPr>
        <w:t>участие в поисково-конструкторской, исследовательской деятельности</w:t>
      </w:r>
    </w:p>
    <w:p w:rsidR="00C9797C" w:rsidRPr="005C0BA3" w:rsidRDefault="00710BC0" w:rsidP="000A6239">
      <w:pPr>
        <w:pStyle w:val="40"/>
        <w:numPr>
          <w:ilvl w:val="0"/>
          <w:numId w:val="20"/>
        </w:numPr>
        <w:shd w:val="clear" w:color="auto" w:fill="auto"/>
        <w:spacing w:after="0" w:line="240" w:lineRule="auto"/>
        <w:ind w:left="709" w:hanging="142"/>
        <w:jc w:val="both"/>
        <w:rPr>
          <w:rStyle w:val="c8"/>
          <w:rFonts w:ascii="Times New Roman" w:hAnsi="Times New Roman" w:cs="Times New Roman"/>
          <w:b w:val="0"/>
          <w:sz w:val="24"/>
          <w:szCs w:val="24"/>
        </w:rPr>
      </w:pPr>
      <w:r w:rsidRPr="005C0BA3">
        <w:rPr>
          <w:rStyle w:val="c8"/>
          <w:rFonts w:ascii="Times New Roman" w:hAnsi="Times New Roman" w:cs="Times New Roman"/>
          <w:b w:val="0"/>
          <w:sz w:val="24"/>
          <w:szCs w:val="24"/>
        </w:rPr>
        <w:t>развивать познавательный интерес к техническому и декоративно-прикладному творчеству</w:t>
      </w:r>
    </w:p>
    <w:p w:rsidR="00C9797C" w:rsidRPr="005C0BA3" w:rsidRDefault="004A468C" w:rsidP="000A6239">
      <w:pPr>
        <w:pStyle w:val="40"/>
        <w:numPr>
          <w:ilvl w:val="0"/>
          <w:numId w:val="20"/>
        </w:numPr>
        <w:shd w:val="clear" w:color="auto" w:fill="auto"/>
        <w:spacing w:after="0" w:line="240" w:lineRule="auto"/>
        <w:ind w:left="709" w:hanging="142"/>
        <w:jc w:val="both"/>
        <w:rPr>
          <w:rFonts w:ascii="Times New Roman" w:hAnsi="Times New Roman" w:cs="Times New Roman"/>
          <w:b w:val="0"/>
          <w:sz w:val="24"/>
          <w:szCs w:val="24"/>
          <w:lang w:eastAsia="ru-RU" w:bidi="ru-RU"/>
        </w:rPr>
      </w:pPr>
      <w:r w:rsidRPr="005C0BA3">
        <w:rPr>
          <w:rFonts w:ascii="Times New Roman" w:hAnsi="Times New Roman" w:cs="Times New Roman"/>
          <w:b w:val="0"/>
          <w:sz w:val="24"/>
          <w:szCs w:val="24"/>
          <w:lang w:eastAsia="ru-RU" w:bidi="ru-RU"/>
        </w:rPr>
        <w:t>ознакомить с правилами безопасной работы с инструментами;</w:t>
      </w:r>
    </w:p>
    <w:p w:rsidR="00C9797C" w:rsidRPr="005C0BA3" w:rsidRDefault="004A468C" w:rsidP="000A6239">
      <w:pPr>
        <w:pStyle w:val="40"/>
        <w:numPr>
          <w:ilvl w:val="0"/>
          <w:numId w:val="20"/>
        </w:numPr>
        <w:shd w:val="clear" w:color="auto" w:fill="auto"/>
        <w:spacing w:after="0" w:line="240" w:lineRule="auto"/>
        <w:ind w:left="709" w:hanging="142"/>
        <w:jc w:val="both"/>
        <w:rPr>
          <w:rFonts w:ascii="Times New Roman" w:hAnsi="Times New Roman" w:cs="Times New Roman"/>
          <w:b w:val="0"/>
          <w:sz w:val="24"/>
          <w:szCs w:val="24"/>
          <w:lang w:eastAsia="ru-RU" w:bidi="ru-RU"/>
        </w:rPr>
      </w:pPr>
      <w:r w:rsidRPr="005C0BA3">
        <w:rPr>
          <w:rFonts w:ascii="Times New Roman" w:hAnsi="Times New Roman" w:cs="Times New Roman"/>
          <w:b w:val="0"/>
          <w:sz w:val="24"/>
          <w:szCs w:val="24"/>
          <w:lang w:eastAsia="ru-RU" w:bidi="ru-RU"/>
        </w:rPr>
        <w:t>дать первоначальные знания о конструировании, создании моделей;</w:t>
      </w:r>
    </w:p>
    <w:p w:rsidR="004A468C" w:rsidRPr="005C0BA3" w:rsidRDefault="004A468C" w:rsidP="000A6239">
      <w:pPr>
        <w:pStyle w:val="40"/>
        <w:numPr>
          <w:ilvl w:val="0"/>
          <w:numId w:val="20"/>
        </w:numPr>
        <w:shd w:val="clear" w:color="auto" w:fill="auto"/>
        <w:spacing w:after="0" w:line="240" w:lineRule="auto"/>
        <w:ind w:left="709" w:hanging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C0BA3">
        <w:rPr>
          <w:rFonts w:ascii="Times New Roman" w:hAnsi="Times New Roman" w:cs="Times New Roman"/>
          <w:b w:val="0"/>
          <w:sz w:val="24"/>
          <w:szCs w:val="24"/>
          <w:lang w:eastAsia="ru-RU" w:bidi="ru-RU"/>
        </w:rPr>
        <w:t>научить сборке и приемам конструирования;</w:t>
      </w:r>
    </w:p>
    <w:p w:rsidR="00C9797C" w:rsidRPr="005C0BA3" w:rsidRDefault="004A468C" w:rsidP="000A6239">
      <w:pPr>
        <w:pStyle w:val="20"/>
        <w:numPr>
          <w:ilvl w:val="0"/>
          <w:numId w:val="20"/>
        </w:numPr>
        <w:shd w:val="clear" w:color="auto" w:fill="auto"/>
        <w:tabs>
          <w:tab w:val="left" w:pos="277"/>
        </w:tabs>
        <w:spacing w:before="0" w:after="0" w:line="240" w:lineRule="auto"/>
        <w:ind w:left="709" w:hanging="142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формировать общенаучные и технические навыки конструирования;</w:t>
      </w:r>
    </w:p>
    <w:p w:rsidR="004A468C" w:rsidRPr="005C0BA3" w:rsidRDefault="004A468C" w:rsidP="000A6239">
      <w:pPr>
        <w:pStyle w:val="20"/>
        <w:numPr>
          <w:ilvl w:val="0"/>
          <w:numId w:val="20"/>
        </w:numPr>
        <w:shd w:val="clear" w:color="auto" w:fill="auto"/>
        <w:tabs>
          <w:tab w:val="left" w:pos="277"/>
        </w:tabs>
        <w:spacing w:before="0" w:after="0" w:line="240" w:lineRule="auto"/>
        <w:ind w:left="709" w:hanging="142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 xml:space="preserve">совершенствовать комплекс базовых технологий применяемых при создании </w:t>
      </w:r>
      <w:r w:rsidR="00C9797C" w:rsidRPr="005C0BA3">
        <w:rPr>
          <w:sz w:val="24"/>
          <w:szCs w:val="24"/>
          <w:lang w:eastAsia="ru-RU" w:bidi="ru-RU"/>
        </w:rPr>
        <w:t>изделий</w:t>
      </w:r>
      <w:r w:rsidRPr="005C0BA3">
        <w:rPr>
          <w:sz w:val="24"/>
          <w:szCs w:val="24"/>
          <w:lang w:eastAsia="ru-RU" w:bidi="ru-RU"/>
        </w:rPr>
        <w:t>.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5C0BA3">
        <w:rPr>
          <w:sz w:val="24"/>
          <w:szCs w:val="24"/>
          <w:lang w:eastAsia="ru-RU" w:bidi="ru-RU"/>
        </w:rPr>
        <w:t>Реализация программы основана на доступности задач и заданий, предлагаемых для практической деятельности детей, имеющих начальный уровень подготовки, на сочетании индивидуальной и коллективной творческой деятельности.</w:t>
      </w:r>
    </w:p>
    <w:p w:rsidR="00C9797C" w:rsidRPr="005C0BA3" w:rsidRDefault="00C9797C" w:rsidP="00CD220D">
      <w:pPr>
        <w:pStyle w:val="c4"/>
        <w:shd w:val="clear" w:color="auto" w:fill="FFFFFF"/>
        <w:spacing w:before="0" w:beforeAutospacing="0" w:after="0" w:afterAutospacing="0"/>
        <w:ind w:firstLine="709"/>
      </w:pPr>
      <w:r w:rsidRPr="005C0BA3">
        <w:rPr>
          <w:rStyle w:val="c8"/>
        </w:rPr>
        <w:lastRenderedPageBreak/>
        <w:t>Программа призвана реализовать конструкторско-технологическую деятельность учащихся, сформировать понятие о видах ремесла, побудить использовать полученные знания и умения для создания нужных и красивых вещей.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rStyle w:val="22"/>
          <w:sz w:val="24"/>
          <w:szCs w:val="24"/>
        </w:rPr>
        <w:t xml:space="preserve">Отличительные особенности </w:t>
      </w:r>
      <w:r w:rsidRPr="005C0BA3">
        <w:rPr>
          <w:sz w:val="24"/>
          <w:szCs w:val="24"/>
          <w:lang w:eastAsia="ru-RU" w:bidi="ru-RU"/>
        </w:rPr>
        <w:t xml:space="preserve">программы от уже существующих заключаются в блочно-модульной подаче учебного материала, где все образовательные блоки предусматривают не только усвоение теоретических знаний, но и формирование деятельностно-практического опыта, основу которого, составляет творческий потенциал каждого учащегося </w:t>
      </w:r>
      <w:r w:rsidRPr="005C0BA3">
        <w:rPr>
          <w:rStyle w:val="23"/>
          <w:sz w:val="24"/>
          <w:szCs w:val="24"/>
        </w:rPr>
        <w:t>(создание авторских моделей).</w:t>
      </w:r>
    </w:p>
    <w:p w:rsidR="004A468C" w:rsidRPr="005C0BA3" w:rsidRDefault="004A468C" w:rsidP="00CD220D">
      <w:pPr>
        <w:pStyle w:val="20"/>
        <w:shd w:val="clear" w:color="auto" w:fill="auto"/>
        <w:tabs>
          <w:tab w:val="left" w:pos="2746"/>
          <w:tab w:val="left" w:pos="4417"/>
          <w:tab w:val="left" w:pos="6510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В структуру</w:t>
      </w:r>
      <w:r w:rsidRPr="005C0BA3">
        <w:rPr>
          <w:sz w:val="24"/>
          <w:szCs w:val="24"/>
          <w:lang w:eastAsia="ru-RU" w:bidi="ru-RU"/>
        </w:rPr>
        <w:tab/>
        <w:t>программы</w:t>
      </w:r>
      <w:r w:rsidRPr="005C0BA3">
        <w:rPr>
          <w:sz w:val="24"/>
          <w:szCs w:val="24"/>
          <w:lang w:eastAsia="ru-RU" w:bidi="ru-RU"/>
        </w:rPr>
        <w:tab/>
        <w:t>входят три</w:t>
      </w:r>
      <w:r w:rsidRPr="005C0BA3">
        <w:rPr>
          <w:sz w:val="24"/>
          <w:szCs w:val="24"/>
          <w:lang w:eastAsia="ru-RU" w:bidi="ru-RU"/>
        </w:rPr>
        <w:tab/>
        <w:t>образовательных блока: (теория, практика, проект).</w:t>
      </w:r>
      <w:r w:rsidR="00C9797C" w:rsidRPr="005C0BA3">
        <w:rPr>
          <w:sz w:val="24"/>
          <w:szCs w:val="24"/>
          <w:lang w:eastAsia="ru-RU" w:bidi="ru-RU"/>
        </w:rPr>
        <w:t xml:space="preserve"> С каждым новым годом обучения происходит усложнение </w:t>
      </w:r>
      <w:r w:rsidR="008B1480" w:rsidRPr="005C0BA3">
        <w:rPr>
          <w:sz w:val="24"/>
          <w:szCs w:val="24"/>
          <w:lang w:eastAsia="ru-RU" w:bidi="ru-RU"/>
        </w:rPr>
        <w:t xml:space="preserve">теоретических и практических </w:t>
      </w:r>
      <w:r w:rsidR="00C9797C" w:rsidRPr="005C0BA3">
        <w:rPr>
          <w:sz w:val="24"/>
          <w:szCs w:val="24"/>
          <w:lang w:eastAsia="ru-RU" w:bidi="ru-RU"/>
        </w:rPr>
        <w:t>задач, операци</w:t>
      </w:r>
      <w:r w:rsidR="007D562B" w:rsidRPr="005C0BA3">
        <w:rPr>
          <w:sz w:val="24"/>
          <w:szCs w:val="24"/>
          <w:lang w:eastAsia="ru-RU" w:bidi="ru-RU"/>
        </w:rPr>
        <w:t>й с изменением форм организации и видов деятельности,</w:t>
      </w:r>
      <w:r w:rsidR="008B1480" w:rsidRPr="005C0BA3">
        <w:rPr>
          <w:sz w:val="24"/>
          <w:szCs w:val="24"/>
          <w:lang w:eastAsia="ru-RU" w:bidi="ru-RU"/>
        </w:rPr>
        <w:t xml:space="preserve"> увеличивается разнообразие материалов. </w:t>
      </w:r>
      <w:r w:rsidR="00536493" w:rsidRPr="005C0BA3">
        <w:rPr>
          <w:sz w:val="24"/>
          <w:szCs w:val="24"/>
          <w:lang w:eastAsia="ru-RU" w:bidi="ru-RU"/>
        </w:rPr>
        <w:t xml:space="preserve">В конце каждого года обучения учащиеся </w:t>
      </w:r>
      <w:r w:rsidR="00356472" w:rsidRPr="005C0BA3">
        <w:rPr>
          <w:sz w:val="24"/>
          <w:szCs w:val="24"/>
          <w:lang w:eastAsia="ru-RU" w:bidi="ru-RU"/>
        </w:rPr>
        <w:t>выполняют творческий проект по собственному замыслу.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Очень важным представляется тренировка работы в коллективе и развитие самостоятельного технического творчества. Изучая простые механизмы, ребята развивают мелкую моторику, элементарное конструкторское мышление, фантазию, изучают принципы работы различных механизмов.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Преподавание курса предполагает использование готовых разработок</w:t>
      </w:r>
      <w:r w:rsidR="00C9797C" w:rsidRPr="005C0BA3">
        <w:rPr>
          <w:sz w:val="24"/>
          <w:szCs w:val="24"/>
          <w:lang w:eastAsia="ru-RU" w:bidi="ru-RU"/>
        </w:rPr>
        <w:t xml:space="preserve">, </w:t>
      </w:r>
      <w:r w:rsidRPr="005C0BA3">
        <w:rPr>
          <w:sz w:val="24"/>
          <w:szCs w:val="24"/>
          <w:lang w:eastAsia="ru-RU" w:bidi="ru-RU"/>
        </w:rPr>
        <w:t>чертежей.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Учащиеся получают представление об особенностях составления чертежей, правил их построения, терминологию используемую для общепринятых обозначений (названий), автоматизации механизмов, моделировании работы систем.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Это позволяет учащимся:</w:t>
      </w:r>
    </w:p>
    <w:p w:rsidR="004A468C" w:rsidRPr="005C0BA3" w:rsidRDefault="004A468C" w:rsidP="000A6239">
      <w:pPr>
        <w:pStyle w:val="20"/>
        <w:numPr>
          <w:ilvl w:val="0"/>
          <w:numId w:val="12"/>
        </w:numPr>
        <w:shd w:val="clear" w:color="auto" w:fill="auto"/>
        <w:tabs>
          <w:tab w:val="left" w:pos="1110"/>
        </w:tabs>
        <w:spacing w:before="0" w:after="0" w:line="240" w:lineRule="auto"/>
        <w:ind w:left="709" w:firstLine="0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совместно обучаться в рамках одной команды;</w:t>
      </w:r>
    </w:p>
    <w:p w:rsidR="004A468C" w:rsidRPr="005C0BA3" w:rsidRDefault="004A468C" w:rsidP="000A6239">
      <w:pPr>
        <w:pStyle w:val="20"/>
        <w:numPr>
          <w:ilvl w:val="0"/>
          <w:numId w:val="12"/>
        </w:numPr>
        <w:shd w:val="clear" w:color="auto" w:fill="auto"/>
        <w:tabs>
          <w:tab w:val="left" w:pos="1110"/>
        </w:tabs>
        <w:spacing w:before="0" w:after="0" w:line="240" w:lineRule="auto"/>
        <w:ind w:left="709" w:firstLine="0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распределять обязанности в своей команде;</w:t>
      </w:r>
    </w:p>
    <w:p w:rsidR="004A468C" w:rsidRPr="005C0BA3" w:rsidRDefault="004A468C" w:rsidP="000A6239">
      <w:pPr>
        <w:pStyle w:val="20"/>
        <w:numPr>
          <w:ilvl w:val="0"/>
          <w:numId w:val="12"/>
        </w:numPr>
        <w:shd w:val="clear" w:color="auto" w:fill="auto"/>
        <w:tabs>
          <w:tab w:val="left" w:pos="1110"/>
        </w:tabs>
        <w:spacing w:before="0" w:after="0" w:line="240" w:lineRule="auto"/>
        <w:ind w:left="709" w:firstLine="0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проявлять повышенное внимание культуре и этике общения;</w:t>
      </w:r>
    </w:p>
    <w:p w:rsidR="004A468C" w:rsidRPr="005C0BA3" w:rsidRDefault="004A468C" w:rsidP="000A6239">
      <w:pPr>
        <w:pStyle w:val="20"/>
        <w:numPr>
          <w:ilvl w:val="0"/>
          <w:numId w:val="12"/>
        </w:numPr>
        <w:shd w:val="clear" w:color="auto" w:fill="auto"/>
        <w:tabs>
          <w:tab w:val="left" w:pos="1110"/>
        </w:tabs>
        <w:spacing w:before="0" w:after="0" w:line="240" w:lineRule="auto"/>
        <w:ind w:left="709" w:firstLine="0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проявлять творческий подход к решению поставленной задачи;</w:t>
      </w:r>
    </w:p>
    <w:p w:rsidR="004A468C" w:rsidRPr="005C0BA3" w:rsidRDefault="004A468C" w:rsidP="00CD220D">
      <w:pPr>
        <w:pStyle w:val="20"/>
        <w:numPr>
          <w:ilvl w:val="0"/>
          <w:numId w:val="12"/>
        </w:numPr>
        <w:shd w:val="clear" w:color="auto" w:fill="auto"/>
        <w:tabs>
          <w:tab w:val="left" w:pos="111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создавать модели реальных объектов и процессов;</w:t>
      </w:r>
    </w:p>
    <w:p w:rsidR="004A468C" w:rsidRPr="005C0BA3" w:rsidRDefault="004A468C" w:rsidP="00CD220D">
      <w:pPr>
        <w:pStyle w:val="20"/>
        <w:numPr>
          <w:ilvl w:val="0"/>
          <w:numId w:val="12"/>
        </w:numPr>
        <w:shd w:val="clear" w:color="auto" w:fill="auto"/>
        <w:tabs>
          <w:tab w:val="left" w:pos="111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видеть реальный результат своей работы.</w:t>
      </w:r>
    </w:p>
    <w:p w:rsidR="005C0BA3" w:rsidRDefault="005C0BA3" w:rsidP="00CD220D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4A468C" w:rsidRPr="005C0BA3" w:rsidRDefault="004A468C" w:rsidP="00CD220D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BA3">
        <w:rPr>
          <w:rFonts w:ascii="Times New Roman" w:hAnsi="Times New Roman" w:cs="Times New Roman"/>
          <w:sz w:val="24"/>
          <w:szCs w:val="24"/>
          <w:lang w:eastAsia="ru-RU" w:bidi="ru-RU"/>
        </w:rPr>
        <w:t>Адресат программы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5C0BA3">
        <w:rPr>
          <w:sz w:val="24"/>
          <w:szCs w:val="24"/>
          <w:lang w:eastAsia="ru-RU" w:bidi="ru-RU"/>
        </w:rPr>
        <w:t>Возраст детей, участвующих в реализации данной дополнительной общеразвивающей образовательной программы 10 -1</w:t>
      </w:r>
      <w:r w:rsidR="008B1480" w:rsidRPr="005C0BA3">
        <w:rPr>
          <w:sz w:val="24"/>
          <w:szCs w:val="24"/>
          <w:lang w:eastAsia="ru-RU" w:bidi="ru-RU"/>
        </w:rPr>
        <w:t>4</w:t>
      </w:r>
      <w:r w:rsidRPr="005C0BA3">
        <w:rPr>
          <w:sz w:val="24"/>
          <w:szCs w:val="24"/>
          <w:lang w:eastAsia="ru-RU" w:bidi="ru-RU"/>
        </w:rPr>
        <w:t xml:space="preserve"> лет. В коллектив могут быть приняты все желающие, не имеющие противопоказаний по здоровью. Учитывать возрастные особенности детей необходимо для получения максимального эффекта в воспитательной деятельности. </w:t>
      </w:r>
    </w:p>
    <w:p w:rsidR="004A468C" w:rsidRPr="005C0BA3" w:rsidRDefault="004A468C" w:rsidP="00CD220D">
      <w:pPr>
        <w:pStyle w:val="21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Обучение по программе «</w:t>
      </w:r>
      <w:r w:rsidR="00A463F3" w:rsidRPr="005C0BA3">
        <w:rPr>
          <w:sz w:val="24"/>
          <w:szCs w:val="24"/>
          <w:lang w:bidi="ru-RU"/>
        </w:rPr>
        <w:t>Техническое творчество</w:t>
      </w:r>
      <w:r w:rsidRPr="005C0BA3">
        <w:rPr>
          <w:rStyle w:val="2"/>
          <w:rFonts w:eastAsia="Arial Unicode MS"/>
          <w:sz w:val="24"/>
          <w:szCs w:val="24"/>
        </w:rPr>
        <w:t>» ведётся в соответствии с возрастными особенностями учеников.</w:t>
      </w:r>
    </w:p>
    <w:p w:rsidR="005C0BA3" w:rsidRPr="0054544D" w:rsidRDefault="005C0BA3" w:rsidP="005C0BA3">
      <w:pPr>
        <w:widowControl w:val="0"/>
        <w:overflowPunct w:val="0"/>
        <w:autoSpaceDE w:val="0"/>
        <w:autoSpaceDN w:val="0"/>
        <w:adjustRightInd w:val="0"/>
        <w:ind w:right="20"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4544D">
        <w:rPr>
          <w:rFonts w:asciiTheme="majorBidi" w:hAnsiTheme="majorBidi" w:cstheme="majorBidi"/>
          <w:b/>
          <w:bCs/>
          <w:sz w:val="24"/>
          <w:szCs w:val="24"/>
        </w:rPr>
        <w:t>Объем и сроки освоения дополнительной образовательной программы</w:t>
      </w:r>
    </w:p>
    <w:p w:rsidR="005C0BA3" w:rsidRPr="0033751A" w:rsidRDefault="005C0BA3" w:rsidP="005C0BA3">
      <w:pPr>
        <w:widowControl w:val="0"/>
        <w:overflowPunct w:val="0"/>
        <w:autoSpaceDE w:val="0"/>
        <w:autoSpaceDN w:val="0"/>
        <w:adjustRightInd w:val="0"/>
        <w:ind w:right="20" w:firstLine="567"/>
        <w:jc w:val="both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sz w:val="24"/>
          <w:szCs w:val="24"/>
        </w:rPr>
        <w:t>В учебный план дополнительного образования МАОУ СОШ № 59 входит курс «</w:t>
      </w:r>
      <w:r>
        <w:rPr>
          <w:rFonts w:asciiTheme="majorBidi" w:hAnsiTheme="majorBidi" w:cstheme="majorBidi"/>
          <w:sz w:val="24"/>
          <w:szCs w:val="24"/>
        </w:rPr>
        <w:t>Техническое творчество</w:t>
      </w:r>
      <w:r w:rsidRPr="0054544D">
        <w:rPr>
          <w:rFonts w:asciiTheme="majorBidi" w:hAnsiTheme="majorBidi" w:cstheme="majorBidi"/>
          <w:sz w:val="24"/>
          <w:szCs w:val="24"/>
        </w:rPr>
        <w:t>». Продолжительность учебного года составляет 3</w:t>
      </w:r>
      <w:r>
        <w:rPr>
          <w:rFonts w:asciiTheme="majorBidi" w:hAnsiTheme="majorBidi" w:cstheme="majorBidi"/>
          <w:sz w:val="24"/>
          <w:szCs w:val="24"/>
        </w:rPr>
        <w:t>4</w:t>
      </w:r>
      <w:r w:rsidRPr="0054544D">
        <w:rPr>
          <w:rFonts w:asciiTheme="majorBidi" w:hAnsiTheme="majorBidi" w:cstheme="majorBidi"/>
          <w:sz w:val="24"/>
          <w:szCs w:val="24"/>
        </w:rPr>
        <w:t xml:space="preserve"> недел</w:t>
      </w:r>
      <w:r>
        <w:rPr>
          <w:rFonts w:asciiTheme="majorBidi" w:hAnsiTheme="majorBidi" w:cstheme="majorBidi"/>
          <w:sz w:val="24"/>
          <w:szCs w:val="24"/>
        </w:rPr>
        <w:t>и</w:t>
      </w:r>
      <w:r w:rsidRPr="0054544D">
        <w:rPr>
          <w:rFonts w:asciiTheme="majorBidi" w:hAnsiTheme="majorBidi" w:cstheme="majorBidi"/>
          <w:sz w:val="24"/>
          <w:szCs w:val="24"/>
        </w:rPr>
        <w:t xml:space="preserve">. Максимальное число часов в неделю – </w:t>
      </w:r>
      <w:r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ч</w:t>
      </w:r>
      <w:r w:rsidRPr="0054544D">
        <w:rPr>
          <w:rFonts w:asciiTheme="majorBidi" w:hAnsiTheme="majorBidi" w:cstheme="majorBidi"/>
          <w:sz w:val="24"/>
          <w:szCs w:val="24"/>
        </w:rPr>
        <w:t xml:space="preserve">. </w:t>
      </w:r>
      <w:r w:rsidR="0033751A" w:rsidRPr="0054544D">
        <w:rPr>
          <w:rFonts w:asciiTheme="majorBidi" w:hAnsiTheme="majorBidi" w:cstheme="majorBidi"/>
          <w:sz w:val="24"/>
          <w:szCs w:val="24"/>
        </w:rPr>
        <w:t>Количество учебных занятий за 1 год составляет 1</w:t>
      </w:r>
      <w:r w:rsidR="0033751A">
        <w:rPr>
          <w:rFonts w:asciiTheme="majorBidi" w:hAnsiTheme="majorBidi" w:cstheme="majorBidi"/>
          <w:sz w:val="24"/>
          <w:szCs w:val="24"/>
        </w:rPr>
        <w:t>02</w:t>
      </w:r>
      <w:r w:rsidR="0033751A" w:rsidRPr="0054544D">
        <w:rPr>
          <w:rFonts w:asciiTheme="majorBidi" w:hAnsiTheme="majorBidi" w:cstheme="majorBidi"/>
          <w:sz w:val="24"/>
          <w:szCs w:val="24"/>
        </w:rPr>
        <w:t xml:space="preserve"> час</w:t>
      </w:r>
      <w:r w:rsidR="0033751A">
        <w:rPr>
          <w:rFonts w:asciiTheme="majorBidi" w:hAnsiTheme="majorBidi" w:cstheme="majorBidi"/>
          <w:sz w:val="24"/>
          <w:szCs w:val="24"/>
        </w:rPr>
        <w:t>а</w:t>
      </w:r>
      <w:r w:rsidR="0033751A" w:rsidRPr="0054544D">
        <w:rPr>
          <w:rFonts w:asciiTheme="majorBidi" w:hAnsiTheme="majorBidi" w:cstheme="majorBidi"/>
          <w:sz w:val="24"/>
          <w:szCs w:val="24"/>
        </w:rPr>
        <w:t xml:space="preserve">. </w:t>
      </w:r>
      <w:r w:rsidRPr="0054544D">
        <w:rPr>
          <w:rFonts w:asciiTheme="majorBidi" w:hAnsiTheme="majorBidi" w:cstheme="majorBidi"/>
          <w:bCs/>
          <w:sz w:val="24"/>
          <w:szCs w:val="24"/>
        </w:rPr>
        <w:t>Курс</w:t>
      </w:r>
      <w:r w:rsidRPr="005454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4544D">
        <w:rPr>
          <w:rFonts w:asciiTheme="majorBidi" w:hAnsiTheme="majorBidi" w:cstheme="majorBidi"/>
          <w:sz w:val="24"/>
          <w:szCs w:val="24"/>
        </w:rPr>
        <w:t>изучается из расчета</w:t>
      </w:r>
      <w:r w:rsidRPr="005454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3751A">
        <w:rPr>
          <w:rFonts w:asciiTheme="majorBidi" w:hAnsiTheme="majorBidi" w:cstheme="majorBidi"/>
          <w:bCs/>
          <w:sz w:val="24"/>
          <w:szCs w:val="24"/>
        </w:rPr>
        <w:t xml:space="preserve">2 занятия по 1,5ч в неделю с обязательным перерывом на отдых. </w:t>
      </w:r>
    </w:p>
    <w:p w:rsidR="00470504" w:rsidRDefault="00470504" w:rsidP="005C0BA3">
      <w:pPr>
        <w:widowControl w:val="0"/>
        <w:overflowPunct w:val="0"/>
        <w:autoSpaceDE w:val="0"/>
        <w:autoSpaceDN w:val="0"/>
        <w:adjustRightInd w:val="0"/>
        <w:ind w:right="20" w:firstLine="567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70504" w:rsidRDefault="00470504" w:rsidP="005C0BA3">
      <w:pPr>
        <w:widowControl w:val="0"/>
        <w:overflowPunct w:val="0"/>
        <w:autoSpaceDE w:val="0"/>
        <w:autoSpaceDN w:val="0"/>
        <w:adjustRightInd w:val="0"/>
        <w:ind w:right="20" w:firstLine="567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70504" w:rsidRDefault="00470504" w:rsidP="005C0BA3">
      <w:pPr>
        <w:widowControl w:val="0"/>
        <w:overflowPunct w:val="0"/>
        <w:autoSpaceDE w:val="0"/>
        <w:autoSpaceDN w:val="0"/>
        <w:adjustRightInd w:val="0"/>
        <w:ind w:right="20" w:firstLine="567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5C0BA3" w:rsidRPr="009E38C1" w:rsidRDefault="005C0BA3" w:rsidP="005C0BA3">
      <w:pPr>
        <w:widowControl w:val="0"/>
        <w:overflowPunct w:val="0"/>
        <w:autoSpaceDE w:val="0"/>
        <w:autoSpaceDN w:val="0"/>
        <w:adjustRightInd w:val="0"/>
        <w:ind w:right="20" w:firstLine="567"/>
        <w:jc w:val="center"/>
        <w:rPr>
          <w:rFonts w:asciiTheme="majorBidi" w:hAnsiTheme="majorBidi" w:cstheme="majorBidi"/>
          <w:b/>
          <w:sz w:val="24"/>
          <w:szCs w:val="24"/>
        </w:rPr>
      </w:pPr>
      <w:r w:rsidRPr="009E38C1">
        <w:rPr>
          <w:rFonts w:asciiTheme="majorBidi" w:hAnsiTheme="majorBidi" w:cstheme="majorBidi"/>
          <w:b/>
          <w:sz w:val="24"/>
          <w:szCs w:val="24"/>
        </w:rPr>
        <w:lastRenderedPageBreak/>
        <w:t>Календарный учебный график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620"/>
        <w:gridCol w:w="1395"/>
        <w:gridCol w:w="1630"/>
        <w:gridCol w:w="1417"/>
        <w:gridCol w:w="2044"/>
      </w:tblGrid>
      <w:tr w:rsidR="0033751A" w:rsidRPr="0054544D" w:rsidTr="000F2531">
        <w:tc>
          <w:tcPr>
            <w:tcW w:w="1260" w:type="dxa"/>
          </w:tcPr>
          <w:p w:rsidR="005C0BA3" w:rsidRPr="0054544D" w:rsidRDefault="005C0BA3" w:rsidP="000F25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Год обучения</w:t>
            </w:r>
          </w:p>
        </w:tc>
        <w:tc>
          <w:tcPr>
            <w:tcW w:w="1712" w:type="dxa"/>
          </w:tcPr>
          <w:p w:rsidR="005C0BA3" w:rsidRPr="0054544D" w:rsidRDefault="005C0BA3" w:rsidP="000F25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Дата начала обучения по программе</w:t>
            </w:r>
          </w:p>
        </w:tc>
        <w:tc>
          <w:tcPr>
            <w:tcW w:w="1418" w:type="dxa"/>
          </w:tcPr>
          <w:p w:rsidR="005C0BA3" w:rsidRPr="0054544D" w:rsidRDefault="005C0BA3" w:rsidP="000F25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1795" w:type="dxa"/>
          </w:tcPr>
          <w:p w:rsidR="005C0BA3" w:rsidRPr="0054544D" w:rsidRDefault="005C0BA3" w:rsidP="000F25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Всего учебных недель</w:t>
            </w:r>
          </w:p>
        </w:tc>
        <w:tc>
          <w:tcPr>
            <w:tcW w:w="1417" w:type="dxa"/>
          </w:tcPr>
          <w:p w:rsidR="005C0BA3" w:rsidRPr="0054544D" w:rsidRDefault="005C0BA3" w:rsidP="000F25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360" w:type="dxa"/>
          </w:tcPr>
          <w:p w:rsidR="005C0BA3" w:rsidRPr="0054544D" w:rsidRDefault="005C0BA3" w:rsidP="000F25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Режим занятий</w:t>
            </w:r>
          </w:p>
        </w:tc>
      </w:tr>
      <w:tr w:rsidR="0033751A" w:rsidRPr="0054544D" w:rsidTr="000F2531">
        <w:tc>
          <w:tcPr>
            <w:tcW w:w="1260" w:type="dxa"/>
          </w:tcPr>
          <w:p w:rsidR="005C0BA3" w:rsidRPr="0054544D" w:rsidRDefault="005C0BA3" w:rsidP="000F25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1712" w:type="dxa"/>
          </w:tcPr>
          <w:p w:rsidR="005C0BA3" w:rsidRPr="0054544D" w:rsidRDefault="0033751A" w:rsidP="003375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  <w:r w:rsidR="005C0BA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5C0BA3" w:rsidRPr="0054544D" w:rsidRDefault="005C0BA3" w:rsidP="003375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="003375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795" w:type="dxa"/>
          </w:tcPr>
          <w:p w:rsidR="005C0BA3" w:rsidRPr="0054544D" w:rsidRDefault="005C0BA3" w:rsidP="000F25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5C0BA3" w:rsidRPr="0054544D" w:rsidRDefault="0033751A" w:rsidP="000F25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0" w:type="dxa"/>
          </w:tcPr>
          <w:p w:rsidR="005C0BA3" w:rsidRPr="0054544D" w:rsidRDefault="005C0BA3" w:rsidP="003375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 раза в неделю</w:t>
            </w:r>
            <w:r w:rsidR="003375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по 1,5ч.</w:t>
            </w:r>
          </w:p>
        </w:tc>
      </w:tr>
    </w:tbl>
    <w:p w:rsidR="005C0BA3" w:rsidRDefault="005C0BA3" w:rsidP="00CD220D">
      <w:pPr>
        <w:pStyle w:val="211"/>
        <w:shd w:val="clear" w:color="auto" w:fill="auto"/>
        <w:spacing w:before="0" w:after="0" w:line="240" w:lineRule="auto"/>
        <w:ind w:left="240" w:firstLine="709"/>
        <w:jc w:val="both"/>
        <w:rPr>
          <w:rStyle w:val="22"/>
          <w:rFonts w:eastAsia="Arial Unicode MS"/>
          <w:sz w:val="24"/>
          <w:szCs w:val="24"/>
        </w:rPr>
      </w:pPr>
    </w:p>
    <w:p w:rsidR="005C0BA3" w:rsidRDefault="005C0BA3" w:rsidP="00CD220D">
      <w:pPr>
        <w:pStyle w:val="211"/>
        <w:shd w:val="clear" w:color="auto" w:fill="auto"/>
        <w:spacing w:before="0" w:after="0" w:line="240" w:lineRule="auto"/>
        <w:ind w:left="240" w:firstLine="709"/>
        <w:jc w:val="both"/>
        <w:rPr>
          <w:rStyle w:val="22"/>
          <w:rFonts w:eastAsia="Arial Unicode MS"/>
          <w:sz w:val="24"/>
          <w:szCs w:val="24"/>
        </w:rPr>
      </w:pPr>
    </w:p>
    <w:p w:rsidR="0033751A" w:rsidRDefault="0033751A" w:rsidP="0033751A">
      <w:pPr>
        <w:pStyle w:val="70"/>
        <w:shd w:val="clear" w:color="auto" w:fill="auto"/>
        <w:spacing w:line="240" w:lineRule="auto"/>
        <w:ind w:firstLine="709"/>
        <w:jc w:val="center"/>
        <w:rPr>
          <w:rStyle w:val="71"/>
          <w:b/>
          <w:sz w:val="24"/>
          <w:szCs w:val="24"/>
        </w:rPr>
      </w:pPr>
      <w:r w:rsidRPr="0033751A">
        <w:rPr>
          <w:rStyle w:val="71"/>
          <w:b/>
          <w:sz w:val="24"/>
          <w:szCs w:val="24"/>
        </w:rPr>
        <w:t>Формы организации деятельности</w:t>
      </w:r>
    </w:p>
    <w:p w:rsidR="0033751A" w:rsidRPr="0033751A" w:rsidRDefault="0033751A" w:rsidP="0033751A">
      <w:pPr>
        <w:pStyle w:val="70"/>
        <w:shd w:val="clear" w:color="auto" w:fill="auto"/>
        <w:spacing w:line="240" w:lineRule="auto"/>
        <w:ind w:firstLine="709"/>
        <w:jc w:val="center"/>
        <w:rPr>
          <w:rStyle w:val="71"/>
          <w:b/>
          <w:sz w:val="24"/>
          <w:szCs w:val="24"/>
        </w:rPr>
      </w:pPr>
    </w:p>
    <w:p w:rsidR="004A468C" w:rsidRPr="005C0BA3" w:rsidRDefault="004A468C" w:rsidP="00CD220D">
      <w:pPr>
        <w:pStyle w:val="7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C0BA3">
        <w:rPr>
          <w:rStyle w:val="71"/>
          <w:sz w:val="24"/>
          <w:szCs w:val="24"/>
        </w:rPr>
        <w:t xml:space="preserve">На занятиях используются различные </w:t>
      </w:r>
      <w:r w:rsidRPr="005C0BA3">
        <w:rPr>
          <w:rStyle w:val="7"/>
          <w:sz w:val="24"/>
          <w:szCs w:val="24"/>
        </w:rPr>
        <w:t>формы организации образовательного процесса:</w:t>
      </w:r>
    </w:p>
    <w:p w:rsidR="004A468C" w:rsidRPr="005C0BA3" w:rsidRDefault="004A468C" w:rsidP="000A6239">
      <w:pPr>
        <w:pStyle w:val="211"/>
        <w:numPr>
          <w:ilvl w:val="0"/>
          <w:numId w:val="10"/>
        </w:numPr>
        <w:shd w:val="clear" w:color="auto" w:fill="auto"/>
        <w:tabs>
          <w:tab w:val="left" w:pos="231"/>
        </w:tabs>
        <w:spacing w:before="0" w:after="0" w:line="240" w:lineRule="auto"/>
        <w:ind w:left="567"/>
        <w:jc w:val="both"/>
        <w:rPr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фронтальные (беседа, лекция, проверочная работа);</w:t>
      </w:r>
    </w:p>
    <w:p w:rsidR="004A468C" w:rsidRPr="005C0BA3" w:rsidRDefault="004A468C" w:rsidP="000A6239">
      <w:pPr>
        <w:pStyle w:val="211"/>
        <w:numPr>
          <w:ilvl w:val="0"/>
          <w:numId w:val="10"/>
        </w:numPr>
        <w:shd w:val="clear" w:color="auto" w:fill="auto"/>
        <w:tabs>
          <w:tab w:val="left" w:pos="231"/>
        </w:tabs>
        <w:spacing w:before="0" w:after="0" w:line="240" w:lineRule="auto"/>
        <w:ind w:left="567"/>
        <w:jc w:val="both"/>
        <w:rPr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групповые (соревнования);</w:t>
      </w:r>
    </w:p>
    <w:p w:rsidR="004A468C" w:rsidRPr="005C0BA3" w:rsidRDefault="004A468C" w:rsidP="000A6239">
      <w:pPr>
        <w:pStyle w:val="211"/>
        <w:numPr>
          <w:ilvl w:val="0"/>
          <w:numId w:val="10"/>
        </w:numPr>
        <w:shd w:val="clear" w:color="auto" w:fill="auto"/>
        <w:tabs>
          <w:tab w:val="left" w:pos="236"/>
        </w:tabs>
        <w:spacing w:before="0" w:after="0" w:line="240" w:lineRule="auto"/>
        <w:ind w:left="567"/>
        <w:jc w:val="both"/>
        <w:rPr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индивидуальные (инструктаж, разбор ошибок</w:t>
      </w:r>
      <w:r w:rsidR="000A6239" w:rsidRPr="005C0BA3">
        <w:rPr>
          <w:rStyle w:val="2"/>
          <w:rFonts w:eastAsia="Arial Unicode MS"/>
          <w:sz w:val="24"/>
          <w:szCs w:val="24"/>
        </w:rPr>
        <w:t>)</w:t>
      </w:r>
    </w:p>
    <w:p w:rsidR="004A468C" w:rsidRPr="005C0BA3" w:rsidRDefault="004A468C" w:rsidP="00CD220D">
      <w:pPr>
        <w:pStyle w:val="21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Для предъявления учебной информации используются следующие методы:</w:t>
      </w:r>
    </w:p>
    <w:p w:rsidR="004A468C" w:rsidRPr="005C0BA3" w:rsidRDefault="004A468C" w:rsidP="000A6239">
      <w:pPr>
        <w:pStyle w:val="211"/>
        <w:numPr>
          <w:ilvl w:val="0"/>
          <w:numId w:val="10"/>
        </w:numPr>
        <w:shd w:val="clear" w:color="auto" w:fill="auto"/>
        <w:tabs>
          <w:tab w:val="left" w:pos="231"/>
        </w:tabs>
        <w:spacing w:before="0" w:after="0" w:line="240" w:lineRule="auto"/>
        <w:ind w:firstLine="425"/>
        <w:jc w:val="both"/>
        <w:rPr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наглядные;</w:t>
      </w:r>
    </w:p>
    <w:p w:rsidR="004A468C" w:rsidRPr="005C0BA3" w:rsidRDefault="004A468C" w:rsidP="000A6239">
      <w:pPr>
        <w:pStyle w:val="211"/>
        <w:numPr>
          <w:ilvl w:val="0"/>
          <w:numId w:val="10"/>
        </w:numPr>
        <w:shd w:val="clear" w:color="auto" w:fill="auto"/>
        <w:tabs>
          <w:tab w:val="left" w:pos="231"/>
        </w:tabs>
        <w:spacing w:before="0" w:after="0" w:line="240" w:lineRule="auto"/>
        <w:ind w:firstLine="425"/>
        <w:jc w:val="both"/>
        <w:rPr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словесные;</w:t>
      </w:r>
    </w:p>
    <w:p w:rsidR="004A468C" w:rsidRPr="005C0BA3" w:rsidRDefault="004A468C" w:rsidP="000A6239">
      <w:pPr>
        <w:pStyle w:val="211"/>
        <w:numPr>
          <w:ilvl w:val="0"/>
          <w:numId w:val="10"/>
        </w:numPr>
        <w:shd w:val="clear" w:color="auto" w:fill="auto"/>
        <w:tabs>
          <w:tab w:val="left" w:pos="231"/>
        </w:tabs>
        <w:spacing w:before="0" w:after="0" w:line="240" w:lineRule="auto"/>
        <w:ind w:firstLine="425"/>
        <w:jc w:val="both"/>
        <w:rPr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практические.</w:t>
      </w:r>
    </w:p>
    <w:p w:rsidR="004A468C" w:rsidRPr="005C0BA3" w:rsidRDefault="004A468C" w:rsidP="00CD220D">
      <w:pPr>
        <w:pStyle w:val="21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Для стимулирования учебно-познавательной деятельности применяются методы:</w:t>
      </w:r>
    </w:p>
    <w:p w:rsidR="004A468C" w:rsidRPr="005C0BA3" w:rsidRDefault="004A468C" w:rsidP="000A6239">
      <w:pPr>
        <w:pStyle w:val="211"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соревнования;</w:t>
      </w:r>
    </w:p>
    <w:p w:rsidR="004A468C" w:rsidRPr="005C0BA3" w:rsidRDefault="004A468C" w:rsidP="000A6239">
      <w:pPr>
        <w:pStyle w:val="211"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поощрение и порицание.</w:t>
      </w:r>
    </w:p>
    <w:p w:rsidR="004A468C" w:rsidRPr="005C0BA3" w:rsidRDefault="004A468C" w:rsidP="00CD220D">
      <w:pPr>
        <w:pStyle w:val="21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Для контроля и самоконтроля за эффективностью обучения применяются методы:</w:t>
      </w:r>
    </w:p>
    <w:p w:rsidR="004A468C" w:rsidRPr="005C0BA3" w:rsidRDefault="004A468C" w:rsidP="000A6239">
      <w:pPr>
        <w:pStyle w:val="211"/>
        <w:numPr>
          <w:ilvl w:val="0"/>
          <w:numId w:val="10"/>
        </w:numPr>
        <w:shd w:val="clear" w:color="auto" w:fill="auto"/>
        <w:tabs>
          <w:tab w:val="left" w:pos="272"/>
        </w:tabs>
        <w:spacing w:before="0" w:after="0" w:line="240" w:lineRule="auto"/>
        <w:ind w:left="709" w:hanging="425"/>
        <w:jc w:val="both"/>
        <w:rPr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предварительные (анкетирование, диагностика, наблюдение, опрос);</w:t>
      </w:r>
    </w:p>
    <w:p w:rsidR="004A468C" w:rsidRPr="005C0BA3" w:rsidRDefault="004A468C" w:rsidP="000A6239">
      <w:pPr>
        <w:pStyle w:val="211"/>
        <w:numPr>
          <w:ilvl w:val="0"/>
          <w:numId w:val="10"/>
        </w:numPr>
        <w:shd w:val="clear" w:color="auto" w:fill="auto"/>
        <w:tabs>
          <w:tab w:val="left" w:pos="272"/>
        </w:tabs>
        <w:spacing w:before="0" w:after="0" w:line="240" w:lineRule="auto"/>
        <w:ind w:left="709" w:hanging="425"/>
        <w:jc w:val="both"/>
        <w:rPr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текущие (наблюдение, ведение таблицы результатов);</w:t>
      </w:r>
    </w:p>
    <w:p w:rsidR="004A468C" w:rsidRPr="005C0BA3" w:rsidRDefault="004A468C" w:rsidP="000A6239">
      <w:pPr>
        <w:pStyle w:val="211"/>
        <w:numPr>
          <w:ilvl w:val="0"/>
          <w:numId w:val="10"/>
        </w:numPr>
        <w:shd w:val="clear" w:color="auto" w:fill="auto"/>
        <w:tabs>
          <w:tab w:val="left" w:pos="272"/>
        </w:tabs>
        <w:spacing w:before="0" w:after="0" w:line="240" w:lineRule="auto"/>
        <w:ind w:left="709" w:hanging="425"/>
        <w:jc w:val="both"/>
        <w:rPr>
          <w:sz w:val="24"/>
          <w:szCs w:val="24"/>
        </w:rPr>
      </w:pPr>
      <w:r w:rsidRPr="005C0BA3">
        <w:rPr>
          <w:rStyle w:val="2"/>
          <w:rFonts w:eastAsia="Arial Unicode MS"/>
          <w:sz w:val="24"/>
          <w:szCs w:val="24"/>
        </w:rPr>
        <w:t>тематические (билеты, тесты);</w:t>
      </w:r>
    </w:p>
    <w:p w:rsidR="004A468C" w:rsidRPr="005C0BA3" w:rsidRDefault="004A468C" w:rsidP="000A6239">
      <w:pPr>
        <w:pStyle w:val="211"/>
        <w:numPr>
          <w:ilvl w:val="0"/>
          <w:numId w:val="10"/>
        </w:numPr>
        <w:shd w:val="clear" w:color="auto" w:fill="auto"/>
        <w:tabs>
          <w:tab w:val="left" w:pos="272"/>
        </w:tabs>
        <w:spacing w:before="0" w:after="0" w:line="240" w:lineRule="auto"/>
        <w:ind w:left="709" w:hanging="425"/>
        <w:jc w:val="both"/>
        <w:rPr>
          <w:rStyle w:val="2"/>
          <w:rFonts w:eastAsia="Arial Unicode MS"/>
          <w:sz w:val="24"/>
          <w:szCs w:val="24"/>
          <w:shd w:val="clear" w:color="auto" w:fill="auto"/>
        </w:rPr>
      </w:pPr>
      <w:r w:rsidRPr="005C0BA3">
        <w:rPr>
          <w:rStyle w:val="2"/>
          <w:rFonts w:eastAsia="Arial Unicode MS"/>
          <w:sz w:val="24"/>
          <w:szCs w:val="24"/>
        </w:rPr>
        <w:t>итоговые (соревнования).</w:t>
      </w:r>
    </w:p>
    <w:p w:rsidR="0033751A" w:rsidRDefault="0033751A" w:rsidP="00CD220D">
      <w:pPr>
        <w:pStyle w:val="30"/>
        <w:keepNext/>
        <w:keepLines/>
        <w:shd w:val="clear" w:color="auto" w:fill="auto"/>
        <w:spacing w:line="240" w:lineRule="auto"/>
        <w:ind w:firstLine="709"/>
        <w:rPr>
          <w:sz w:val="24"/>
          <w:szCs w:val="24"/>
          <w:lang w:eastAsia="ru-RU" w:bidi="ru-RU"/>
        </w:rPr>
      </w:pPr>
    </w:p>
    <w:p w:rsidR="004A468C" w:rsidRPr="005C0BA3" w:rsidRDefault="004A468C" w:rsidP="00CD220D">
      <w:pPr>
        <w:pStyle w:val="30"/>
        <w:keepNext/>
        <w:keepLines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Планируемые результаты</w:t>
      </w:r>
    </w:p>
    <w:p w:rsidR="00470504" w:rsidRDefault="00470504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b/>
          <w:i/>
          <w:sz w:val="24"/>
          <w:szCs w:val="24"/>
          <w:lang w:eastAsia="ru-RU" w:bidi="ru-RU"/>
        </w:rPr>
      </w:pPr>
    </w:p>
    <w:p w:rsidR="004A468C" w:rsidRPr="005C0BA3" w:rsidRDefault="0033751A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eastAsia="ru-RU" w:bidi="ru-RU"/>
        </w:rPr>
        <w:t>Обуч</w:t>
      </w:r>
      <w:r w:rsidR="004A468C" w:rsidRPr="005C0BA3">
        <w:rPr>
          <w:b/>
          <w:i/>
          <w:sz w:val="24"/>
          <w:szCs w:val="24"/>
          <w:lang w:eastAsia="ru-RU" w:bidi="ru-RU"/>
        </w:rPr>
        <w:t>а</w:t>
      </w:r>
      <w:r>
        <w:rPr>
          <w:b/>
          <w:i/>
          <w:sz w:val="24"/>
          <w:szCs w:val="24"/>
          <w:lang w:eastAsia="ru-RU" w:bidi="ru-RU"/>
        </w:rPr>
        <w:t>ю</w:t>
      </w:r>
      <w:r w:rsidR="004A468C" w:rsidRPr="005C0BA3">
        <w:rPr>
          <w:b/>
          <w:i/>
          <w:sz w:val="24"/>
          <w:szCs w:val="24"/>
          <w:lang w:eastAsia="ru-RU" w:bidi="ru-RU"/>
        </w:rPr>
        <w:t xml:space="preserve">щийся по окончании 1 года обучения программы должен </w:t>
      </w:r>
      <w:r w:rsidR="004A468C" w:rsidRPr="005C0BA3">
        <w:rPr>
          <w:rStyle w:val="22"/>
          <w:sz w:val="24"/>
          <w:szCs w:val="24"/>
        </w:rPr>
        <w:t>знать:</w:t>
      </w:r>
    </w:p>
    <w:p w:rsidR="004A468C" w:rsidRPr="005C0BA3" w:rsidRDefault="004A468C" w:rsidP="000A6239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ind w:hanging="436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 xml:space="preserve">Основные свойства материалов для </w:t>
      </w:r>
      <w:r w:rsidR="00536493" w:rsidRPr="005C0BA3">
        <w:rPr>
          <w:sz w:val="24"/>
          <w:szCs w:val="24"/>
          <w:lang w:eastAsia="ru-RU" w:bidi="ru-RU"/>
        </w:rPr>
        <w:t>изготовления простых поделок</w:t>
      </w:r>
      <w:r w:rsidRPr="005C0BA3">
        <w:rPr>
          <w:sz w:val="24"/>
          <w:szCs w:val="24"/>
          <w:lang w:eastAsia="ru-RU" w:bidi="ru-RU"/>
        </w:rPr>
        <w:t>;</w:t>
      </w:r>
    </w:p>
    <w:p w:rsidR="004A468C" w:rsidRPr="005C0BA3" w:rsidRDefault="004A468C" w:rsidP="000A6239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ind w:hanging="436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Принципы и техн</w:t>
      </w:r>
      <w:r w:rsidR="00356472" w:rsidRPr="005C0BA3">
        <w:rPr>
          <w:sz w:val="24"/>
          <w:szCs w:val="24"/>
          <w:lang w:eastAsia="ru-RU" w:bidi="ru-RU"/>
        </w:rPr>
        <w:t xml:space="preserve">ологию постройки плоских </w:t>
      </w:r>
      <w:r w:rsidRPr="005C0BA3">
        <w:rPr>
          <w:sz w:val="24"/>
          <w:szCs w:val="24"/>
          <w:lang w:eastAsia="ru-RU" w:bidi="ru-RU"/>
        </w:rPr>
        <w:t xml:space="preserve">моделей из </w:t>
      </w:r>
      <w:r w:rsidR="00536493" w:rsidRPr="005C0BA3">
        <w:rPr>
          <w:sz w:val="24"/>
          <w:szCs w:val="24"/>
          <w:lang w:eastAsia="ru-RU" w:bidi="ru-RU"/>
        </w:rPr>
        <w:t>фанеры</w:t>
      </w:r>
      <w:r w:rsidRPr="005C0BA3">
        <w:rPr>
          <w:sz w:val="24"/>
          <w:szCs w:val="24"/>
          <w:lang w:eastAsia="ru-RU" w:bidi="ru-RU"/>
        </w:rPr>
        <w:t>, способы применения шаблонов;</w:t>
      </w:r>
    </w:p>
    <w:p w:rsidR="004A468C" w:rsidRPr="005C0BA3" w:rsidRDefault="004A468C" w:rsidP="000A6239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ind w:hanging="436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Названия основных деталей и частей техники;</w:t>
      </w:r>
    </w:p>
    <w:p w:rsidR="004A468C" w:rsidRPr="005C0BA3" w:rsidRDefault="004A468C" w:rsidP="000A6239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ind w:hanging="436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Необходимые правила техники безопасности в процессе всех этапов конструирования.</w:t>
      </w:r>
    </w:p>
    <w:p w:rsidR="004A468C" w:rsidRPr="005C0BA3" w:rsidRDefault="004A468C" w:rsidP="000A6239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ind w:hanging="436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 xml:space="preserve">Материалы и инструменты, используемые для </w:t>
      </w:r>
      <w:r w:rsidR="00536493" w:rsidRPr="005C0BA3">
        <w:rPr>
          <w:sz w:val="24"/>
          <w:szCs w:val="24"/>
          <w:lang w:eastAsia="ru-RU" w:bidi="ru-RU"/>
        </w:rPr>
        <w:t>работы</w:t>
      </w:r>
      <w:r w:rsidRPr="005C0BA3">
        <w:rPr>
          <w:sz w:val="24"/>
          <w:szCs w:val="24"/>
          <w:lang w:eastAsia="ru-RU" w:bidi="ru-RU"/>
        </w:rPr>
        <w:t>;</w:t>
      </w:r>
    </w:p>
    <w:p w:rsidR="004A468C" w:rsidRPr="005C0BA3" w:rsidRDefault="004A468C" w:rsidP="000A6239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ind w:hanging="436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Основные линии на чертеже;</w:t>
      </w:r>
    </w:p>
    <w:p w:rsidR="004A468C" w:rsidRDefault="004A468C" w:rsidP="000A6239">
      <w:pPr>
        <w:pStyle w:val="20"/>
        <w:numPr>
          <w:ilvl w:val="0"/>
          <w:numId w:val="22"/>
        </w:numPr>
        <w:shd w:val="clear" w:color="auto" w:fill="auto"/>
        <w:tabs>
          <w:tab w:val="left" w:pos="272"/>
        </w:tabs>
        <w:spacing w:before="0" w:after="0" w:line="240" w:lineRule="auto"/>
        <w:ind w:hanging="436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Простейшие конструкторские понятия;</w:t>
      </w:r>
    </w:p>
    <w:p w:rsidR="0033751A" w:rsidRPr="005C0BA3" w:rsidRDefault="0033751A" w:rsidP="0033751A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Основные свойства материалов для изготовления поделок;</w:t>
      </w:r>
    </w:p>
    <w:p w:rsidR="0033751A" w:rsidRPr="005C0BA3" w:rsidRDefault="0033751A" w:rsidP="0033751A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Простейшие правила организации рабочего места;</w:t>
      </w:r>
    </w:p>
    <w:p w:rsidR="0033751A" w:rsidRPr="005C0BA3" w:rsidRDefault="0033751A" w:rsidP="0033751A">
      <w:pPr>
        <w:pStyle w:val="20"/>
        <w:numPr>
          <w:ilvl w:val="0"/>
          <w:numId w:val="22"/>
        </w:numPr>
        <w:shd w:val="clear" w:color="auto" w:fill="auto"/>
        <w:tabs>
          <w:tab w:val="left" w:pos="291"/>
        </w:tabs>
        <w:spacing w:before="0" w:after="0" w:line="240" w:lineRule="auto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Правила безопасного пользования инструментами;</w:t>
      </w:r>
    </w:p>
    <w:p w:rsidR="0033751A" w:rsidRDefault="0033751A" w:rsidP="0033751A">
      <w:pPr>
        <w:pStyle w:val="20"/>
        <w:numPr>
          <w:ilvl w:val="0"/>
          <w:numId w:val="22"/>
        </w:numPr>
        <w:shd w:val="clear" w:color="auto" w:fill="auto"/>
        <w:tabs>
          <w:tab w:val="left" w:pos="291"/>
        </w:tabs>
        <w:spacing w:before="0" w:after="0" w:line="240" w:lineRule="auto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lastRenderedPageBreak/>
        <w:t>Виды чертежей;</w:t>
      </w:r>
    </w:p>
    <w:p w:rsidR="004A468C" w:rsidRPr="005C0BA3" w:rsidRDefault="004A468C" w:rsidP="00CD220D">
      <w:pPr>
        <w:pStyle w:val="30"/>
        <w:keepNext/>
        <w:keepLines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уметь:</w:t>
      </w:r>
    </w:p>
    <w:p w:rsidR="004A468C" w:rsidRPr="005C0BA3" w:rsidRDefault="004A468C" w:rsidP="00F030B1">
      <w:pPr>
        <w:pStyle w:val="20"/>
        <w:numPr>
          <w:ilvl w:val="0"/>
          <w:numId w:val="23"/>
        </w:numPr>
        <w:shd w:val="clear" w:color="auto" w:fill="auto"/>
        <w:tabs>
          <w:tab w:val="left" w:pos="272"/>
        </w:tabs>
        <w:spacing w:before="0" w:after="0" w:line="240" w:lineRule="auto"/>
        <w:ind w:hanging="436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Соблюдать технику безопасности;</w:t>
      </w:r>
    </w:p>
    <w:p w:rsidR="004A468C" w:rsidRPr="005C0BA3" w:rsidRDefault="004A468C" w:rsidP="00F030B1">
      <w:pPr>
        <w:pStyle w:val="20"/>
        <w:numPr>
          <w:ilvl w:val="0"/>
          <w:numId w:val="23"/>
        </w:numPr>
        <w:shd w:val="clear" w:color="auto" w:fill="auto"/>
        <w:tabs>
          <w:tab w:val="left" w:pos="272"/>
        </w:tabs>
        <w:spacing w:before="0" w:after="0" w:line="240" w:lineRule="auto"/>
        <w:ind w:hanging="436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Читать простейшие чертежи;</w:t>
      </w:r>
    </w:p>
    <w:p w:rsidR="004A468C" w:rsidRPr="005C0BA3" w:rsidRDefault="004A468C" w:rsidP="00F030B1">
      <w:pPr>
        <w:pStyle w:val="20"/>
        <w:numPr>
          <w:ilvl w:val="0"/>
          <w:numId w:val="23"/>
        </w:numPr>
        <w:shd w:val="clear" w:color="auto" w:fill="auto"/>
        <w:tabs>
          <w:tab w:val="left" w:pos="272"/>
        </w:tabs>
        <w:spacing w:before="0" w:after="0" w:line="240" w:lineRule="auto"/>
        <w:ind w:hanging="436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Изготавливать простейшие чертежи моделей методом копирования;</w:t>
      </w:r>
    </w:p>
    <w:p w:rsidR="004A468C" w:rsidRPr="005C0BA3" w:rsidRDefault="004A468C" w:rsidP="00F030B1">
      <w:pPr>
        <w:pStyle w:val="20"/>
        <w:numPr>
          <w:ilvl w:val="0"/>
          <w:numId w:val="23"/>
        </w:numPr>
        <w:shd w:val="clear" w:color="auto" w:fill="auto"/>
        <w:tabs>
          <w:tab w:val="left" w:pos="272"/>
        </w:tabs>
        <w:spacing w:before="0" w:after="0" w:line="240" w:lineRule="auto"/>
        <w:ind w:hanging="436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Владеть элементарными графическими навыками;</w:t>
      </w:r>
    </w:p>
    <w:p w:rsidR="004A468C" w:rsidRPr="005C0BA3" w:rsidRDefault="004A468C" w:rsidP="00F030B1">
      <w:pPr>
        <w:pStyle w:val="20"/>
        <w:numPr>
          <w:ilvl w:val="0"/>
          <w:numId w:val="23"/>
        </w:numPr>
        <w:shd w:val="clear" w:color="auto" w:fill="auto"/>
        <w:spacing w:before="0" w:after="0" w:line="240" w:lineRule="auto"/>
        <w:ind w:hanging="436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 xml:space="preserve">Самостоятельно построить модель из </w:t>
      </w:r>
      <w:r w:rsidR="00356472" w:rsidRPr="005C0BA3">
        <w:rPr>
          <w:sz w:val="24"/>
          <w:szCs w:val="24"/>
          <w:lang w:eastAsia="ru-RU" w:bidi="ru-RU"/>
        </w:rPr>
        <w:t>фанеры</w:t>
      </w:r>
      <w:r w:rsidRPr="005C0BA3">
        <w:rPr>
          <w:sz w:val="24"/>
          <w:szCs w:val="24"/>
          <w:lang w:eastAsia="ru-RU" w:bidi="ru-RU"/>
        </w:rPr>
        <w:t xml:space="preserve"> по шаблону;</w:t>
      </w:r>
    </w:p>
    <w:p w:rsidR="004A468C" w:rsidRPr="005C0BA3" w:rsidRDefault="004A468C" w:rsidP="00F030B1">
      <w:pPr>
        <w:pStyle w:val="20"/>
        <w:numPr>
          <w:ilvl w:val="0"/>
          <w:numId w:val="23"/>
        </w:numPr>
        <w:shd w:val="clear" w:color="auto" w:fill="auto"/>
        <w:spacing w:before="0" w:after="0" w:line="240" w:lineRule="auto"/>
        <w:ind w:hanging="436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Определять основные части изготовляемых моделей и правильно произносить их названия;</w:t>
      </w:r>
    </w:p>
    <w:p w:rsidR="004A468C" w:rsidRPr="005C0BA3" w:rsidRDefault="004A468C" w:rsidP="00F030B1">
      <w:pPr>
        <w:pStyle w:val="20"/>
        <w:numPr>
          <w:ilvl w:val="0"/>
          <w:numId w:val="23"/>
        </w:numPr>
        <w:shd w:val="clear" w:color="auto" w:fill="auto"/>
        <w:spacing w:before="0" w:after="0" w:line="240" w:lineRule="auto"/>
        <w:ind w:hanging="436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Работать простейшими ручным инструментом;</w:t>
      </w:r>
    </w:p>
    <w:p w:rsidR="007B36C5" w:rsidRPr="005C0BA3" w:rsidRDefault="007B36C5" w:rsidP="00F030B1">
      <w:pPr>
        <w:pStyle w:val="20"/>
        <w:numPr>
          <w:ilvl w:val="0"/>
          <w:numId w:val="23"/>
        </w:numPr>
        <w:shd w:val="clear" w:color="auto" w:fill="auto"/>
        <w:spacing w:before="0" w:after="0" w:line="240" w:lineRule="auto"/>
        <w:ind w:hanging="436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Выжигать простые фигуры;</w:t>
      </w:r>
    </w:p>
    <w:p w:rsidR="004A468C" w:rsidRPr="005C0BA3" w:rsidRDefault="004A468C" w:rsidP="00F030B1">
      <w:pPr>
        <w:pStyle w:val="20"/>
        <w:numPr>
          <w:ilvl w:val="0"/>
          <w:numId w:val="23"/>
        </w:numPr>
        <w:shd w:val="clear" w:color="auto" w:fill="auto"/>
        <w:spacing w:before="0" w:after="0" w:line="240" w:lineRule="auto"/>
        <w:ind w:hanging="436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 xml:space="preserve">Окрашивать </w:t>
      </w:r>
      <w:r w:rsidR="00356472" w:rsidRPr="005C0BA3">
        <w:rPr>
          <w:sz w:val="24"/>
          <w:szCs w:val="24"/>
          <w:lang w:eastAsia="ru-RU" w:bidi="ru-RU"/>
        </w:rPr>
        <w:t>изделие</w:t>
      </w:r>
      <w:r w:rsidRPr="005C0BA3">
        <w:rPr>
          <w:sz w:val="24"/>
          <w:szCs w:val="24"/>
          <w:lang w:eastAsia="ru-RU" w:bidi="ru-RU"/>
        </w:rPr>
        <w:t xml:space="preserve"> кистью.</w:t>
      </w:r>
    </w:p>
    <w:p w:rsidR="004A468C" w:rsidRPr="005C0BA3" w:rsidRDefault="004A468C" w:rsidP="00F030B1">
      <w:pPr>
        <w:pStyle w:val="20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0" w:line="240" w:lineRule="auto"/>
        <w:ind w:left="709" w:hanging="425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 xml:space="preserve">Самостоятельно построить простую модель из </w:t>
      </w:r>
      <w:r w:rsidR="008B2AEC" w:rsidRPr="005C0BA3">
        <w:rPr>
          <w:sz w:val="24"/>
          <w:szCs w:val="24"/>
          <w:lang w:eastAsia="ru-RU" w:bidi="ru-RU"/>
        </w:rPr>
        <w:t>фанеры</w:t>
      </w:r>
      <w:r w:rsidRPr="005C0BA3">
        <w:rPr>
          <w:sz w:val="24"/>
          <w:szCs w:val="24"/>
          <w:lang w:eastAsia="ru-RU" w:bidi="ru-RU"/>
        </w:rPr>
        <w:t>;</w:t>
      </w:r>
    </w:p>
    <w:p w:rsidR="004A468C" w:rsidRPr="005C0BA3" w:rsidRDefault="004A468C" w:rsidP="00F030B1">
      <w:pPr>
        <w:pStyle w:val="20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0" w:line="240" w:lineRule="auto"/>
        <w:ind w:left="709" w:hanging="425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Выполнять разметку несложных объектов на бумаге при помощи линейки и шаблонов;</w:t>
      </w:r>
    </w:p>
    <w:p w:rsidR="004A468C" w:rsidRPr="005C0BA3" w:rsidRDefault="004A468C" w:rsidP="00F030B1">
      <w:pPr>
        <w:pStyle w:val="20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0" w:line="240" w:lineRule="auto"/>
        <w:ind w:left="709" w:hanging="425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Чертить простейшие чертежи разверток;</w:t>
      </w:r>
    </w:p>
    <w:p w:rsidR="004A468C" w:rsidRDefault="004A468C" w:rsidP="00F030B1">
      <w:pPr>
        <w:pStyle w:val="20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0" w:line="240" w:lineRule="auto"/>
        <w:ind w:left="709" w:hanging="425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Изготавливать усложненные модели;</w:t>
      </w:r>
    </w:p>
    <w:p w:rsidR="0033751A" w:rsidRPr="005C0BA3" w:rsidRDefault="0033751A" w:rsidP="0033751A">
      <w:pPr>
        <w:pStyle w:val="20"/>
        <w:numPr>
          <w:ilvl w:val="0"/>
          <w:numId w:val="24"/>
        </w:numPr>
        <w:shd w:val="clear" w:color="auto" w:fill="auto"/>
        <w:tabs>
          <w:tab w:val="left" w:pos="291"/>
        </w:tabs>
        <w:spacing w:before="0" w:after="0" w:line="240" w:lineRule="auto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Самостоятельно выбирать дизайн изделия;</w:t>
      </w:r>
    </w:p>
    <w:p w:rsidR="0033751A" w:rsidRPr="005C0BA3" w:rsidRDefault="0033751A" w:rsidP="0033751A">
      <w:pPr>
        <w:pStyle w:val="20"/>
        <w:numPr>
          <w:ilvl w:val="0"/>
          <w:numId w:val="24"/>
        </w:numPr>
        <w:shd w:val="clear" w:color="auto" w:fill="auto"/>
        <w:tabs>
          <w:tab w:val="left" w:pos="291"/>
        </w:tabs>
        <w:spacing w:before="0" w:after="0" w:line="240" w:lineRule="auto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Анализировать свою модель, модель своего товарища;</w:t>
      </w:r>
    </w:p>
    <w:p w:rsidR="004A468C" w:rsidRPr="005C0BA3" w:rsidRDefault="004A468C" w:rsidP="00F030B1">
      <w:pPr>
        <w:pStyle w:val="20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0" w:line="240" w:lineRule="auto"/>
        <w:ind w:left="709" w:hanging="425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Проявлять усидчивость в достижении конечного результата.</w:t>
      </w:r>
    </w:p>
    <w:p w:rsidR="008B2AEC" w:rsidRPr="005C0BA3" w:rsidRDefault="008B2AEC" w:rsidP="00F030B1">
      <w:pPr>
        <w:pStyle w:val="20"/>
        <w:numPr>
          <w:ilvl w:val="0"/>
          <w:numId w:val="25"/>
        </w:numPr>
        <w:shd w:val="clear" w:color="auto" w:fill="auto"/>
        <w:tabs>
          <w:tab w:val="left" w:pos="291"/>
        </w:tabs>
        <w:spacing w:before="0" w:after="0" w:line="240" w:lineRule="auto"/>
        <w:ind w:left="567" w:hanging="283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Проявлять усидчивость в достижении конечного результата.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Компетенции и личностные качества формируются и развиваются у детей в результате занятий по программе «</w:t>
      </w:r>
      <w:r w:rsidR="00D7129C" w:rsidRPr="005C0BA3">
        <w:rPr>
          <w:sz w:val="24"/>
          <w:szCs w:val="24"/>
          <w:lang w:eastAsia="ru-RU" w:bidi="ru-RU"/>
        </w:rPr>
        <w:t>Техническое творчество</w:t>
      </w:r>
      <w:r w:rsidRPr="005C0BA3">
        <w:rPr>
          <w:sz w:val="24"/>
          <w:szCs w:val="24"/>
          <w:lang w:eastAsia="ru-RU" w:bidi="ru-RU"/>
        </w:rPr>
        <w:t>». Личностные, метапредметные и предметные результаты, учащийся приобретет по итогам освоения программы.</w:t>
      </w:r>
    </w:p>
    <w:p w:rsidR="004A468C" w:rsidRPr="005C0BA3" w:rsidRDefault="004A468C" w:rsidP="00CD220D">
      <w:pPr>
        <w:pStyle w:val="30"/>
        <w:keepNext/>
        <w:keepLines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Формы аттестации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Основными формами проверки результатов учащихся является изготовление модели посредством конструирования из бумаги, также используется тестовая</w:t>
      </w:r>
      <w:r w:rsidRPr="005C0BA3">
        <w:rPr>
          <w:sz w:val="24"/>
          <w:szCs w:val="24"/>
        </w:rPr>
        <w:t xml:space="preserve"> </w:t>
      </w:r>
      <w:r w:rsidRPr="005C0BA3">
        <w:rPr>
          <w:sz w:val="24"/>
          <w:szCs w:val="24"/>
          <w:lang w:eastAsia="ru-RU" w:bidi="ru-RU"/>
        </w:rPr>
        <w:t>форма, наблюдение, мини-опросы во время занятий-практикумов, игровые формы контроля, участие в конкурсах и выставках различного уровня.</w:t>
      </w:r>
    </w:p>
    <w:p w:rsidR="004A468C" w:rsidRPr="005C0BA3" w:rsidRDefault="004A468C" w:rsidP="00CD220D">
      <w:pPr>
        <w:pStyle w:val="30"/>
        <w:keepNext/>
        <w:keepLines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Формы отслеживания и фиксации образовательных результатов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Контроль позволяет определить степень эффективности обучения по программе, проанализировать результаты, внести коррективы в учебный процесс. Фиксация результатов в виде портфолио позволяет детям, родителям, педагогу увидеть результаты труда, рост учащегося в плане обучения по программе технического моделирования, это так же помогает педагогу создавать благоприятный психологический климат в коллективе.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Педагогический контроль знаний, умений и навыков учащихся осуществляется в несколько этапов и предусматривает несколько уровней:</w:t>
      </w:r>
    </w:p>
    <w:p w:rsidR="004A468C" w:rsidRPr="005C0BA3" w:rsidRDefault="004A468C" w:rsidP="00CD220D">
      <w:pPr>
        <w:pStyle w:val="20"/>
        <w:numPr>
          <w:ilvl w:val="0"/>
          <w:numId w:val="13"/>
        </w:numPr>
        <w:shd w:val="clear" w:color="auto" w:fill="auto"/>
        <w:tabs>
          <w:tab w:val="left" w:pos="27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уровень - репродуктивный с помощью педагога;</w:t>
      </w:r>
    </w:p>
    <w:p w:rsidR="004A468C" w:rsidRPr="005C0BA3" w:rsidRDefault="004A468C" w:rsidP="00CD220D">
      <w:pPr>
        <w:pStyle w:val="20"/>
        <w:numPr>
          <w:ilvl w:val="0"/>
          <w:numId w:val="13"/>
        </w:numPr>
        <w:shd w:val="clear" w:color="auto" w:fill="auto"/>
        <w:tabs>
          <w:tab w:val="left" w:pos="320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уровень - репродуктивный без помощи педагога;</w:t>
      </w:r>
    </w:p>
    <w:p w:rsidR="004A468C" w:rsidRPr="005C0BA3" w:rsidRDefault="004A468C" w:rsidP="00CD220D">
      <w:pPr>
        <w:pStyle w:val="20"/>
        <w:numPr>
          <w:ilvl w:val="0"/>
          <w:numId w:val="13"/>
        </w:numPr>
        <w:shd w:val="clear" w:color="auto" w:fill="auto"/>
        <w:tabs>
          <w:tab w:val="left" w:pos="320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уровень - продуктивный;</w:t>
      </w:r>
    </w:p>
    <w:p w:rsidR="004A468C" w:rsidRPr="005C0BA3" w:rsidRDefault="004A468C" w:rsidP="00CD220D">
      <w:pPr>
        <w:pStyle w:val="20"/>
        <w:numPr>
          <w:ilvl w:val="0"/>
          <w:numId w:val="13"/>
        </w:numPr>
        <w:shd w:val="clear" w:color="auto" w:fill="auto"/>
        <w:tabs>
          <w:tab w:val="left" w:pos="320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уровень - творческий.</w:t>
      </w:r>
    </w:p>
    <w:p w:rsidR="004A468C" w:rsidRPr="005C0BA3" w:rsidRDefault="004A468C" w:rsidP="00CD220D">
      <w:pPr>
        <w:pStyle w:val="30"/>
        <w:keepNext/>
        <w:keepLines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Промежуточная аттестация учащихся: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 xml:space="preserve">Диагностика вводная, для учащихся не проходивших курс обучения по программе «Техническое </w:t>
      </w:r>
      <w:r w:rsidR="00470504">
        <w:rPr>
          <w:sz w:val="24"/>
          <w:szCs w:val="24"/>
          <w:lang w:eastAsia="ru-RU" w:bidi="ru-RU"/>
        </w:rPr>
        <w:t>творчество</w:t>
      </w:r>
      <w:r w:rsidRPr="005C0BA3">
        <w:rPr>
          <w:sz w:val="24"/>
          <w:szCs w:val="24"/>
          <w:lang w:eastAsia="ru-RU" w:bidi="ru-RU"/>
        </w:rPr>
        <w:t>».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Тестовый контроль.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Фронтальная и индивидуальная беседа.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Цифровой, графический и терминологический диктанты.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Игровые формы контроля.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Участие в конкурсах и выставках различного уровня.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rStyle w:val="23"/>
          <w:sz w:val="24"/>
          <w:szCs w:val="24"/>
        </w:rPr>
        <w:lastRenderedPageBreak/>
        <w:t>Диагностический инструментарий</w:t>
      </w:r>
      <w:r w:rsidRPr="005C0BA3">
        <w:rPr>
          <w:sz w:val="24"/>
          <w:szCs w:val="24"/>
          <w:lang w:eastAsia="ru-RU" w:bidi="ru-RU"/>
        </w:rPr>
        <w:t xml:space="preserve"> промежуточной аттестации учащихся представлен тестовыми заданиями, мини-опросами, проводимыми во время занятий-практикумов, цифровыми, графическими и терминологическими диктантами, а также творческими заданиями: кроссвордами, а также мини</w:t>
      </w:r>
      <w:r w:rsidRPr="005C0BA3">
        <w:rPr>
          <w:sz w:val="24"/>
          <w:szCs w:val="24"/>
          <w:lang w:eastAsia="ru-RU" w:bidi="ru-RU"/>
        </w:rPr>
        <w:softHyphen/>
        <w:t>практическими: создание основных движущихся узлов и статичных каркасов моделей.</w:t>
      </w:r>
    </w:p>
    <w:p w:rsidR="004A468C" w:rsidRPr="005C0BA3" w:rsidRDefault="004A468C" w:rsidP="00CD220D">
      <w:pPr>
        <w:pStyle w:val="30"/>
        <w:keepNext/>
        <w:keepLines/>
        <w:shd w:val="clear" w:color="auto" w:fill="auto"/>
        <w:spacing w:line="240" w:lineRule="auto"/>
        <w:ind w:firstLine="709"/>
        <w:rPr>
          <w:sz w:val="24"/>
          <w:szCs w:val="24"/>
        </w:rPr>
      </w:pPr>
      <w:bookmarkStart w:id="3" w:name="bookmark10"/>
      <w:r w:rsidRPr="005C0BA3">
        <w:rPr>
          <w:sz w:val="24"/>
          <w:szCs w:val="24"/>
          <w:lang w:eastAsia="ru-RU" w:bidi="ru-RU"/>
        </w:rPr>
        <w:t>Итоговая аттестация учащихся:</w:t>
      </w:r>
      <w:bookmarkEnd w:id="3"/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Выполнение комплексной работы по предложенн</w:t>
      </w:r>
      <w:r w:rsidR="00D7129C" w:rsidRPr="005C0BA3">
        <w:rPr>
          <w:sz w:val="24"/>
          <w:szCs w:val="24"/>
          <w:lang w:eastAsia="ru-RU" w:bidi="ru-RU"/>
        </w:rPr>
        <w:t>ому изделию</w:t>
      </w:r>
      <w:r w:rsidRPr="005C0BA3">
        <w:rPr>
          <w:sz w:val="24"/>
          <w:szCs w:val="24"/>
          <w:lang w:eastAsia="ru-RU" w:bidi="ru-RU"/>
        </w:rPr>
        <w:t>.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Творческая работа по собственным эскизам с использованием различных материалов.</w:t>
      </w:r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 xml:space="preserve">Результатом обучения будет являться изменение в познавательных интересах обучающихся и профессиональных направлениях, в психических механизмах (мышление, воображение), в практических умениях и навыках, в проявлении стремления к техническому творчеству и овладение приемами создания </w:t>
      </w:r>
      <w:r w:rsidR="00D7129C" w:rsidRPr="005C0BA3">
        <w:rPr>
          <w:sz w:val="24"/>
          <w:szCs w:val="24"/>
          <w:lang w:eastAsia="ru-RU" w:bidi="ru-RU"/>
        </w:rPr>
        <w:t>изделий из поделочных материалов</w:t>
      </w:r>
      <w:r w:rsidRPr="005C0BA3">
        <w:rPr>
          <w:sz w:val="24"/>
          <w:szCs w:val="24"/>
          <w:lang w:eastAsia="ru-RU" w:bidi="ru-RU"/>
        </w:rPr>
        <w:t>.</w:t>
      </w:r>
    </w:p>
    <w:p w:rsidR="004A468C" w:rsidRPr="005C0BA3" w:rsidRDefault="004A468C" w:rsidP="00CD220D">
      <w:pPr>
        <w:pStyle w:val="30"/>
        <w:keepNext/>
        <w:keepLines/>
        <w:shd w:val="clear" w:color="auto" w:fill="auto"/>
        <w:spacing w:line="240" w:lineRule="auto"/>
        <w:ind w:firstLine="709"/>
        <w:rPr>
          <w:sz w:val="24"/>
          <w:szCs w:val="24"/>
        </w:rPr>
      </w:pPr>
      <w:bookmarkStart w:id="4" w:name="bookmark11"/>
      <w:r w:rsidRPr="005C0BA3">
        <w:rPr>
          <w:sz w:val="24"/>
          <w:szCs w:val="24"/>
          <w:lang w:eastAsia="ru-RU" w:bidi="ru-RU"/>
        </w:rPr>
        <w:t>Формы предъявления и демонстрации образовательных результатов</w:t>
      </w:r>
      <w:bookmarkEnd w:id="4"/>
    </w:p>
    <w:p w:rsidR="004A468C" w:rsidRPr="005C0BA3" w:rsidRDefault="004A468C" w:rsidP="00CD220D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Способами фиксации результатов деятельности является портфолио учащегося, где отражаются все его успехи об участиях, победах в конкурсах, соревнованиях, викторинах и др. мероприятиях.</w:t>
      </w:r>
    </w:p>
    <w:p w:rsidR="004A468C" w:rsidRPr="005C0BA3" w:rsidRDefault="004A468C" w:rsidP="00CD220D">
      <w:pPr>
        <w:pStyle w:val="20"/>
        <w:numPr>
          <w:ilvl w:val="0"/>
          <w:numId w:val="12"/>
        </w:numPr>
        <w:shd w:val="clear" w:color="auto" w:fill="auto"/>
        <w:tabs>
          <w:tab w:val="left" w:pos="68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открытые занятия</w:t>
      </w:r>
    </w:p>
    <w:p w:rsidR="004A468C" w:rsidRPr="005C0BA3" w:rsidRDefault="004A468C" w:rsidP="00CD220D">
      <w:pPr>
        <w:pStyle w:val="20"/>
        <w:numPr>
          <w:ilvl w:val="0"/>
          <w:numId w:val="12"/>
        </w:numPr>
        <w:shd w:val="clear" w:color="auto" w:fill="auto"/>
        <w:tabs>
          <w:tab w:val="left" w:pos="68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выставки</w:t>
      </w:r>
    </w:p>
    <w:p w:rsidR="004A468C" w:rsidRPr="005C0BA3" w:rsidRDefault="004A468C" w:rsidP="00CD220D">
      <w:pPr>
        <w:pStyle w:val="20"/>
        <w:numPr>
          <w:ilvl w:val="0"/>
          <w:numId w:val="12"/>
        </w:numPr>
        <w:shd w:val="clear" w:color="auto" w:fill="auto"/>
        <w:tabs>
          <w:tab w:val="left" w:pos="68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конкурсы</w:t>
      </w:r>
    </w:p>
    <w:p w:rsidR="004A468C" w:rsidRPr="005C0BA3" w:rsidRDefault="004A468C" w:rsidP="00CD220D">
      <w:pPr>
        <w:pStyle w:val="20"/>
        <w:numPr>
          <w:ilvl w:val="0"/>
          <w:numId w:val="12"/>
        </w:numPr>
        <w:shd w:val="clear" w:color="auto" w:fill="auto"/>
        <w:tabs>
          <w:tab w:val="left" w:pos="68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соревнования</w:t>
      </w:r>
    </w:p>
    <w:p w:rsidR="004A468C" w:rsidRPr="005C0BA3" w:rsidRDefault="004A468C" w:rsidP="00CD220D">
      <w:pPr>
        <w:pStyle w:val="20"/>
        <w:numPr>
          <w:ilvl w:val="0"/>
          <w:numId w:val="12"/>
        </w:numPr>
        <w:shd w:val="clear" w:color="auto" w:fill="auto"/>
        <w:tabs>
          <w:tab w:val="left" w:pos="68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викторины</w:t>
      </w:r>
    </w:p>
    <w:p w:rsidR="004A468C" w:rsidRPr="005C0BA3" w:rsidRDefault="004A468C" w:rsidP="00CD220D">
      <w:pPr>
        <w:pStyle w:val="20"/>
        <w:shd w:val="clear" w:color="auto" w:fill="auto"/>
        <w:tabs>
          <w:tab w:val="left" w:pos="1072"/>
        </w:tabs>
        <w:spacing w:before="0" w:after="0" w:line="240" w:lineRule="auto"/>
        <w:ind w:firstLine="709"/>
        <w:jc w:val="both"/>
        <w:rPr>
          <w:b/>
          <w:sz w:val="24"/>
          <w:szCs w:val="24"/>
          <w:lang w:eastAsia="ru-RU" w:bidi="ru-RU"/>
        </w:rPr>
      </w:pPr>
      <w:r w:rsidRPr="005C0BA3">
        <w:rPr>
          <w:b/>
          <w:sz w:val="24"/>
          <w:szCs w:val="24"/>
          <w:lang w:eastAsia="ru-RU" w:bidi="ru-RU"/>
        </w:rPr>
        <w:t>Материально-техническое обеспечение:</w:t>
      </w:r>
    </w:p>
    <w:p w:rsidR="004A468C" w:rsidRPr="005C0BA3" w:rsidRDefault="004A468C" w:rsidP="00CD220D">
      <w:pPr>
        <w:pStyle w:val="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5C0BA3">
        <w:rPr>
          <w:sz w:val="24"/>
          <w:szCs w:val="24"/>
          <w:lang w:eastAsia="ru-RU" w:bidi="ru-RU"/>
        </w:rPr>
        <w:t>мастерские (столярная и слесарная);</w:t>
      </w:r>
    </w:p>
    <w:p w:rsidR="004A468C" w:rsidRPr="005C0BA3" w:rsidRDefault="004A468C" w:rsidP="00CD220D">
      <w:pPr>
        <w:pStyle w:val="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инструменты и материалы, необходимые для работы;</w:t>
      </w:r>
    </w:p>
    <w:p w:rsidR="004A468C" w:rsidRPr="005C0BA3" w:rsidRDefault="004A468C" w:rsidP="00CD220D">
      <w:pPr>
        <w:pStyle w:val="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C0BA3">
        <w:rPr>
          <w:sz w:val="24"/>
          <w:szCs w:val="24"/>
          <w:lang w:eastAsia="ru-RU" w:bidi="ru-RU"/>
        </w:rPr>
        <w:t>наглядно- демонстрац</w:t>
      </w:r>
      <w:r w:rsidR="00D7129C" w:rsidRPr="005C0BA3">
        <w:rPr>
          <w:sz w:val="24"/>
          <w:szCs w:val="24"/>
          <w:lang w:eastAsia="ru-RU" w:bidi="ru-RU"/>
        </w:rPr>
        <w:t>ионный материал, образцы изделий</w:t>
      </w:r>
      <w:r w:rsidRPr="005C0BA3">
        <w:rPr>
          <w:sz w:val="24"/>
          <w:szCs w:val="24"/>
          <w:lang w:eastAsia="ru-RU" w:bidi="ru-RU"/>
        </w:rPr>
        <w:t>.</w:t>
      </w:r>
    </w:p>
    <w:p w:rsidR="004A468C" w:rsidRPr="005C0BA3" w:rsidRDefault="004A468C" w:rsidP="004A468C">
      <w:pPr>
        <w:pStyle w:val="a4"/>
        <w:shd w:val="clear" w:color="auto" w:fill="FFFFFF"/>
        <w:tabs>
          <w:tab w:val="center" w:pos="4819"/>
          <w:tab w:val="left" w:pos="7668"/>
          <w:tab w:val="left" w:pos="77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468C" w:rsidRPr="005C0BA3" w:rsidRDefault="0033751A" w:rsidP="004A468C">
      <w:pPr>
        <w:pStyle w:val="a4"/>
        <w:shd w:val="clear" w:color="auto" w:fill="FFFFFF"/>
        <w:tabs>
          <w:tab w:val="center" w:pos="4819"/>
          <w:tab w:val="left" w:pos="7668"/>
          <w:tab w:val="left" w:pos="77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A468C" w:rsidRPr="005C0BA3">
        <w:rPr>
          <w:rFonts w:ascii="Times New Roman" w:hAnsi="Times New Roman" w:cs="Times New Roman"/>
          <w:b/>
          <w:bCs/>
          <w:sz w:val="24"/>
          <w:szCs w:val="24"/>
        </w:rPr>
        <w:t xml:space="preserve">Учебно-тематическое планирование </w:t>
      </w:r>
    </w:p>
    <w:tbl>
      <w:tblPr>
        <w:tblW w:w="95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3591"/>
        <w:gridCol w:w="850"/>
        <w:gridCol w:w="993"/>
        <w:gridCol w:w="1417"/>
        <w:gridCol w:w="2067"/>
      </w:tblGrid>
      <w:tr w:rsidR="004A468C" w:rsidRPr="005C0BA3" w:rsidTr="004A468C">
        <w:trPr>
          <w:trHeight w:val="285"/>
        </w:trPr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5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A4688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2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Виды контроля</w:t>
            </w:r>
          </w:p>
        </w:tc>
      </w:tr>
      <w:tr w:rsidR="004A468C" w:rsidRPr="005C0BA3" w:rsidTr="004A468C">
        <w:trPr>
          <w:trHeight w:val="270"/>
        </w:trPr>
        <w:tc>
          <w:tcPr>
            <w:tcW w:w="6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5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практика</w:t>
            </w:r>
          </w:p>
        </w:tc>
        <w:tc>
          <w:tcPr>
            <w:tcW w:w="20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468C" w:rsidRPr="005C0BA3" w:rsidTr="004A468C">
        <w:trPr>
          <w:trHeight w:val="28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468C" w:rsidRPr="005C0BA3" w:rsidRDefault="007B36C5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468C" w:rsidRPr="005C0BA3" w:rsidRDefault="007B36C5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7B36C5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Style w:val="211pt"/>
                <w:rFonts w:eastAsiaTheme="minorHAnsi"/>
                <w:sz w:val="24"/>
                <w:szCs w:val="24"/>
              </w:rPr>
              <w:t>Беседа</w:t>
            </w:r>
          </w:p>
        </w:tc>
      </w:tr>
      <w:tr w:rsidR="004A468C" w:rsidRPr="005C0BA3" w:rsidTr="004A468C">
        <w:trPr>
          <w:trHeight w:val="28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7B36C5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bCs/>
                <w:sz w:val="24"/>
                <w:szCs w:val="24"/>
              </w:rPr>
              <w:t>Приемы выпиливания лобзиком, резьба по дереву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468C" w:rsidRPr="005C0BA3" w:rsidRDefault="000F4BB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468C" w:rsidRPr="005C0BA3" w:rsidRDefault="000F4BBC" w:rsidP="000F4BB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0F4BBC" w:rsidP="000F4BB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A46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5C0BA3">
              <w:rPr>
                <w:rStyle w:val="211pt"/>
                <w:rFonts w:eastAsiaTheme="minorHAnsi"/>
                <w:sz w:val="24"/>
                <w:szCs w:val="24"/>
              </w:rPr>
              <w:t>Беседа Наблюдение Тестирование</w:t>
            </w:r>
          </w:p>
          <w:p w:rsidR="00A46889" w:rsidRPr="005C0BA3" w:rsidRDefault="00A46889" w:rsidP="00A46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A468C" w:rsidRPr="005C0BA3" w:rsidTr="004A468C">
        <w:trPr>
          <w:trHeight w:val="37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7B36C5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bCs/>
                <w:sz w:val="24"/>
                <w:szCs w:val="24"/>
              </w:rPr>
              <w:t>Выжигание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468C" w:rsidRPr="005C0BA3" w:rsidRDefault="007B36C5" w:rsidP="000F4BB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468C" w:rsidRPr="005C0BA3" w:rsidRDefault="000F4BBC" w:rsidP="000F4BB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0F4BBC" w:rsidP="000F4BB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Style w:val="211pt"/>
                <w:rFonts w:eastAsiaTheme="minorHAnsi"/>
                <w:sz w:val="24"/>
                <w:szCs w:val="24"/>
              </w:rPr>
              <w:t xml:space="preserve">Беседа Наблюдение </w:t>
            </w:r>
            <w:r w:rsidR="00A46889" w:rsidRPr="005C0BA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A468C" w:rsidRPr="005C0BA3" w:rsidTr="004A468C">
        <w:trPr>
          <w:trHeight w:val="56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7B36C5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sz w:val="24"/>
                <w:szCs w:val="24"/>
              </w:rPr>
              <w:t>Объемно - пространственное моделирование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468C" w:rsidRPr="005C0BA3" w:rsidRDefault="000F4BB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468C" w:rsidRPr="005C0BA3" w:rsidRDefault="000F4BBC" w:rsidP="000F4BB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0F4BB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Style w:val="211pt"/>
                <w:rFonts w:eastAsiaTheme="minorHAnsi"/>
                <w:sz w:val="24"/>
                <w:szCs w:val="24"/>
              </w:rPr>
              <w:t xml:space="preserve">Беседа Наблюдение </w:t>
            </w:r>
            <w:r w:rsidRPr="005C0BA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A468C" w:rsidRPr="005C0BA3" w:rsidTr="004A468C">
        <w:trPr>
          <w:trHeight w:val="75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группах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68C" w:rsidRPr="005C0BA3" w:rsidRDefault="000F4BB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68C" w:rsidRPr="005C0BA3" w:rsidRDefault="000F4BBC" w:rsidP="000F4BB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0F4BBC" w:rsidP="000F4BB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3">
              <w:rPr>
                <w:rFonts w:ascii="Times New Roman" w:hAnsi="Times New Roman" w:cs="Times New Roman"/>
                <w:sz w:val="24"/>
                <w:szCs w:val="24"/>
              </w:rPr>
              <w:t>Презентация групповых проектов</w:t>
            </w:r>
          </w:p>
        </w:tc>
      </w:tr>
      <w:tr w:rsidR="004A468C" w:rsidRPr="005C0BA3" w:rsidTr="004A468C">
        <w:trPr>
          <w:trHeight w:val="288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70504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A468C" w:rsidRPr="005C0BA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0F4BB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68C" w:rsidRPr="005C0BA3" w:rsidRDefault="004A468C" w:rsidP="004A46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ABF" w:rsidRDefault="001E1ABF" w:rsidP="00154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504" w:rsidRDefault="00470504" w:rsidP="00154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BBC" w:rsidRDefault="000F4BBC" w:rsidP="000F4BBC">
      <w:pPr>
        <w:tabs>
          <w:tab w:val="left" w:pos="390"/>
          <w:tab w:val="left" w:pos="4365"/>
          <w:tab w:val="center" w:pos="5130"/>
        </w:tabs>
        <w:spacing w:after="0" w:line="240" w:lineRule="auto"/>
        <w:ind w:left="851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3.</w:t>
      </w:r>
      <w:r w:rsidRPr="000F4BBC">
        <w:rPr>
          <w:rFonts w:asciiTheme="majorBidi" w:hAnsiTheme="majorBidi" w:cstheme="majorBidi"/>
          <w:b/>
          <w:sz w:val="24"/>
          <w:szCs w:val="24"/>
        </w:rPr>
        <w:t>Содержание программы</w:t>
      </w:r>
    </w:p>
    <w:p w:rsidR="000F4BBC" w:rsidRPr="000F4BBC" w:rsidRDefault="000F4BBC" w:rsidP="000F4BBC">
      <w:pPr>
        <w:tabs>
          <w:tab w:val="left" w:pos="390"/>
          <w:tab w:val="left" w:pos="4365"/>
          <w:tab w:val="center" w:pos="5130"/>
        </w:tabs>
        <w:spacing w:after="0" w:line="240" w:lineRule="auto"/>
        <w:ind w:left="851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Знакомство с макетами, основы макетирования, принципы, методы, материалы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Приемы проектирования объемно-пространственной модели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Приемы перевода чертежей деталей на основу, сборка деталей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 с объемно-пространственной моделью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Роспись объемно-пространственной моделью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Лобзик, выпиливание по внешнему, по внутреннему контуру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Отделка шлифованием, подгонка и склеивание деталей, лакирование поверхности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Выполнения эскиза изделия, подготовка поверхности для выпиливания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Лобзик, выпиливание по внешнему, по внутреннему контуру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Отделка шлифованием, подгонка и склеивание деталей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Отделка поверхности лакокрасочными материалами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Прибор для выжигания, правила электробезопасности.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Выжигание по внешнему контуру. Отделка точками и штрихованием. Рамочное выжигание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Подготовка поверхности для выжигания, перевод эскиза на основу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Выжигание рисунка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Отделка поверхности лакокрасочными материалами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Подготовка эскиза, основы под роспись и перевод рисунка на основу.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Выполнение декоративной росписи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Подготовка эскиза, основы под роспись и перевод рисунка на основу.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Выполнение декоративной росписи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Отделка поверхности лакокрасочными материалами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одбор материала, выполнение эскиза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Выполнение чертежа общего вида и сборочного чертежа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Перевод рисунка на основу, изготовление деталей изделия</w:t>
      </w:r>
    </w:p>
    <w:p w:rsidR="000F4BBC" w:rsidRPr="000F4BBC" w:rsidRDefault="000F4BBC" w:rsidP="000F4BBC">
      <w:pPr>
        <w:pStyle w:val="a4"/>
        <w:numPr>
          <w:ilvl w:val="0"/>
          <w:numId w:val="30"/>
        </w:num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Изготовление деталей изделия</w:t>
      </w:r>
    </w:p>
    <w:p w:rsidR="000F4BBC" w:rsidRPr="000F4BBC" w:rsidRDefault="000F4BBC" w:rsidP="000F4BBC">
      <w:pPr>
        <w:shd w:val="clear" w:color="auto" w:fill="FFFFFF"/>
        <w:spacing w:after="0" w:line="210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26.</w:t>
      </w: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Приемы росписи элементов</w:t>
      </w:r>
    </w:p>
    <w:p w:rsidR="000F4BBC" w:rsidRPr="000F4BBC" w:rsidRDefault="000F4BBC" w:rsidP="000F4BBC">
      <w:pPr>
        <w:shd w:val="clear" w:color="auto" w:fill="FFFFFF"/>
        <w:spacing w:after="0" w:line="210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27.</w:t>
      </w: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Сборочные операции, склеивание деталей, контроль качества</w:t>
      </w:r>
    </w:p>
    <w:p w:rsidR="000F4BBC" w:rsidRPr="000F4BBC" w:rsidRDefault="000F4BBC" w:rsidP="000F4BBC">
      <w:pPr>
        <w:shd w:val="clear" w:color="auto" w:fill="FFFFFF"/>
        <w:spacing w:after="0" w:line="210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28. </w:t>
      </w: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Покрытие готового изделия лаком, краской.</w:t>
      </w:r>
    </w:p>
    <w:p w:rsidR="000F4BBC" w:rsidRDefault="000F4BBC" w:rsidP="000F4B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</w:p>
    <w:p w:rsidR="000F4BBC" w:rsidRPr="000F4BBC" w:rsidRDefault="000F4BBC" w:rsidP="000F4BBC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4BBC" w:rsidRPr="000F4BBC" w:rsidRDefault="000F4BBC" w:rsidP="000F4BBC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Материально-техническое обеспечение:</w:t>
      </w:r>
    </w:p>
    <w:p w:rsidR="000F4BBC" w:rsidRPr="000F4BBC" w:rsidRDefault="000F4BBC" w:rsidP="000F4BBC">
      <w:pPr>
        <w:numPr>
          <w:ilvl w:val="0"/>
          <w:numId w:val="3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набор плакатов;</w:t>
      </w:r>
    </w:p>
    <w:p w:rsidR="000F4BBC" w:rsidRPr="000F4BBC" w:rsidRDefault="000F4BBC" w:rsidP="000F4BBC">
      <w:pPr>
        <w:numPr>
          <w:ilvl w:val="0"/>
          <w:numId w:val="3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верстаки столярные;</w:t>
      </w:r>
    </w:p>
    <w:p w:rsidR="000F4BBC" w:rsidRPr="000F4BBC" w:rsidRDefault="000F4BBC" w:rsidP="000F4BBC">
      <w:pPr>
        <w:numPr>
          <w:ilvl w:val="0"/>
          <w:numId w:val="3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тисы слесарные;</w:t>
      </w:r>
    </w:p>
    <w:p w:rsidR="000F4BBC" w:rsidRPr="000F4BBC" w:rsidRDefault="000F4BBC" w:rsidP="000F4BBC">
      <w:pPr>
        <w:numPr>
          <w:ilvl w:val="0"/>
          <w:numId w:val="3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разметочные инструменты;</w:t>
      </w:r>
    </w:p>
    <w:p w:rsidR="000F4BBC" w:rsidRPr="000F4BBC" w:rsidRDefault="000F4BBC" w:rsidP="000F4BBC">
      <w:pPr>
        <w:numPr>
          <w:ilvl w:val="0"/>
          <w:numId w:val="3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струги;</w:t>
      </w:r>
    </w:p>
    <w:p w:rsidR="000F4BBC" w:rsidRPr="000F4BBC" w:rsidRDefault="000F4BBC" w:rsidP="000F4BBC">
      <w:pPr>
        <w:numPr>
          <w:ilvl w:val="0"/>
          <w:numId w:val="3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ножовки;</w:t>
      </w:r>
    </w:p>
    <w:p w:rsidR="000F4BBC" w:rsidRPr="000F4BBC" w:rsidRDefault="000F4BBC" w:rsidP="000F4BBC">
      <w:pPr>
        <w:numPr>
          <w:ilvl w:val="0"/>
          <w:numId w:val="3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станок сверлильный с набором сверл;</w:t>
      </w:r>
    </w:p>
    <w:p w:rsidR="000F4BBC" w:rsidRPr="000F4BBC" w:rsidRDefault="000F4BBC" w:rsidP="000F4BBC">
      <w:pPr>
        <w:numPr>
          <w:ilvl w:val="0"/>
          <w:numId w:val="3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дрели ручные;</w:t>
      </w:r>
    </w:p>
    <w:p w:rsidR="000F4BBC" w:rsidRPr="000F4BBC" w:rsidRDefault="000F4BBC" w:rsidP="000F4BBC">
      <w:pPr>
        <w:numPr>
          <w:ilvl w:val="0"/>
          <w:numId w:val="3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лобзики;</w:t>
      </w:r>
    </w:p>
    <w:p w:rsidR="000F4BBC" w:rsidRPr="000F4BBC" w:rsidRDefault="000F4BBC" w:rsidP="000F4BBC">
      <w:pPr>
        <w:numPr>
          <w:ilvl w:val="0"/>
          <w:numId w:val="3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выжигатели</w:t>
      </w:r>
    </w:p>
    <w:p w:rsidR="000F4BBC" w:rsidRPr="000F4BBC" w:rsidRDefault="000F4BBC" w:rsidP="000F4BBC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Методические пособия для учителя:</w:t>
      </w:r>
    </w:p>
    <w:p w:rsidR="000F4BBC" w:rsidRPr="000F4BBC" w:rsidRDefault="000F4BBC" w:rsidP="000F4BBC">
      <w:pPr>
        <w:numPr>
          <w:ilvl w:val="0"/>
          <w:numId w:val="3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электронное пособие «Технология. Практико-ориентированные проекты 5-8 классы»: издательство «Учитель»201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</w:t>
      </w:r>
      <w:bookmarkStart w:id="5" w:name="_GoBack"/>
      <w:bookmarkEnd w:id="5"/>
    </w:p>
    <w:p w:rsidR="000F4BBC" w:rsidRPr="000F4BBC" w:rsidRDefault="000F4BBC" w:rsidP="000F4BBC">
      <w:pPr>
        <w:numPr>
          <w:ilvl w:val="0"/>
          <w:numId w:val="3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Примерная программа по предмету «Технология» 5-9 класс. Издательство «Просвещение»</w:t>
      </w:r>
    </w:p>
    <w:p w:rsidR="000F4BBC" w:rsidRPr="000F4BBC" w:rsidRDefault="000F4BBC" w:rsidP="000F4BBC">
      <w:pPr>
        <w:numPr>
          <w:ilvl w:val="0"/>
          <w:numId w:val="3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Методическое пособие А.Т. Тищенко Технология. Индустриальные технологии: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</w:t>
      </w: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класс. Вента-Граф, 2014.</w:t>
      </w:r>
    </w:p>
    <w:p w:rsidR="000F4BBC" w:rsidRPr="000F4BBC" w:rsidRDefault="000F4BBC" w:rsidP="000F4BBC">
      <w:pPr>
        <w:numPr>
          <w:ilvl w:val="0"/>
          <w:numId w:val="3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4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Ресурсы сети интернет.</w:t>
      </w:r>
    </w:p>
    <w:p w:rsidR="00470504" w:rsidRPr="005C0BA3" w:rsidRDefault="00470504" w:rsidP="000F4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0504" w:rsidRPr="005C0BA3" w:rsidSect="005C0BA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BA3" w:rsidRDefault="005C0BA3" w:rsidP="005C0BA3">
      <w:pPr>
        <w:spacing w:after="0" w:line="240" w:lineRule="auto"/>
      </w:pPr>
      <w:r>
        <w:separator/>
      </w:r>
    </w:p>
  </w:endnote>
  <w:endnote w:type="continuationSeparator" w:id="0">
    <w:p w:rsidR="005C0BA3" w:rsidRDefault="005C0BA3" w:rsidP="005C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966825"/>
      <w:docPartObj>
        <w:docPartGallery w:val="Page Numbers (Bottom of Page)"/>
        <w:docPartUnique/>
      </w:docPartObj>
    </w:sdtPr>
    <w:sdtContent>
      <w:p w:rsidR="005C0BA3" w:rsidRDefault="005C0B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5C0BA3" w:rsidRDefault="005C0BA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926260"/>
      <w:docPartObj>
        <w:docPartGallery w:val="Page Numbers (Bottom of Page)"/>
        <w:docPartUnique/>
      </w:docPartObj>
    </w:sdtPr>
    <w:sdtContent>
      <w:p w:rsidR="005C0BA3" w:rsidRDefault="005C0B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BBC">
          <w:rPr>
            <w:noProof/>
          </w:rPr>
          <w:t>7</w:t>
        </w:r>
        <w:r>
          <w:fldChar w:fldCharType="end"/>
        </w:r>
      </w:p>
    </w:sdtContent>
  </w:sdt>
  <w:p w:rsidR="005C0BA3" w:rsidRDefault="005C0B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BA3" w:rsidRDefault="005C0BA3" w:rsidP="005C0BA3">
      <w:pPr>
        <w:spacing w:after="0" w:line="240" w:lineRule="auto"/>
      </w:pPr>
      <w:r>
        <w:separator/>
      </w:r>
    </w:p>
  </w:footnote>
  <w:footnote w:type="continuationSeparator" w:id="0">
    <w:p w:rsidR="005C0BA3" w:rsidRDefault="005C0BA3" w:rsidP="005C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BA3" w:rsidRPr="003C6CC8" w:rsidRDefault="005C0BA3" w:rsidP="003C6CC8"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bCs/>
        <w:iCs/>
        <w:sz w:val="24"/>
        <w:szCs w:val="24"/>
      </w:rPr>
    </w:pPr>
    <w:r w:rsidRPr="003C6CC8">
      <w:rPr>
        <w:rFonts w:ascii="Times New Roman" w:eastAsia="Calibri" w:hAnsi="Times New Roman" w:cs="Times New Roman"/>
        <w:sz w:val="24"/>
        <w:szCs w:val="24"/>
      </w:rPr>
      <w:tab/>
    </w:r>
  </w:p>
  <w:p w:rsidR="005C0BA3" w:rsidRDefault="005C0B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1A41BFF"/>
    <w:multiLevelType w:val="hybridMultilevel"/>
    <w:tmpl w:val="84A0639A"/>
    <w:lvl w:ilvl="0" w:tplc="EFE852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61CD7"/>
    <w:multiLevelType w:val="hybridMultilevel"/>
    <w:tmpl w:val="1A1CEDC0"/>
    <w:lvl w:ilvl="0" w:tplc="63063644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007F9"/>
    <w:multiLevelType w:val="hybridMultilevel"/>
    <w:tmpl w:val="F96AEC3A"/>
    <w:lvl w:ilvl="0" w:tplc="64C089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F3EE1"/>
    <w:multiLevelType w:val="multilevel"/>
    <w:tmpl w:val="F6B07B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710C3D"/>
    <w:multiLevelType w:val="hybridMultilevel"/>
    <w:tmpl w:val="819A6E8E"/>
    <w:lvl w:ilvl="0" w:tplc="63063644">
      <w:start w:val="1"/>
      <w:numFmt w:val="bullet"/>
      <w:lvlText w:val="-"/>
      <w:lvlJc w:val="left"/>
      <w:pPr>
        <w:ind w:left="1429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FC0B34"/>
    <w:multiLevelType w:val="multilevel"/>
    <w:tmpl w:val="FAC4D5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6170A6"/>
    <w:multiLevelType w:val="hybridMultilevel"/>
    <w:tmpl w:val="B9F69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7196E"/>
    <w:multiLevelType w:val="hybridMultilevel"/>
    <w:tmpl w:val="F78C7C64"/>
    <w:lvl w:ilvl="0" w:tplc="987AF88C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69364F"/>
    <w:multiLevelType w:val="hybridMultilevel"/>
    <w:tmpl w:val="4684944E"/>
    <w:lvl w:ilvl="0" w:tplc="63063644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F3655"/>
    <w:multiLevelType w:val="hybridMultilevel"/>
    <w:tmpl w:val="5380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436A8"/>
    <w:multiLevelType w:val="multilevel"/>
    <w:tmpl w:val="306E6B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AE09EE"/>
    <w:multiLevelType w:val="hybridMultilevel"/>
    <w:tmpl w:val="466036EC"/>
    <w:lvl w:ilvl="0" w:tplc="63063644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861C7"/>
    <w:multiLevelType w:val="multilevel"/>
    <w:tmpl w:val="306E6B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6E0208"/>
    <w:multiLevelType w:val="multilevel"/>
    <w:tmpl w:val="4A02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D31AC"/>
    <w:multiLevelType w:val="hybridMultilevel"/>
    <w:tmpl w:val="93A8FBA4"/>
    <w:lvl w:ilvl="0" w:tplc="63063644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65F8B"/>
    <w:multiLevelType w:val="multilevel"/>
    <w:tmpl w:val="306E6B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1177FA"/>
    <w:multiLevelType w:val="multilevel"/>
    <w:tmpl w:val="306E6B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BA06E1"/>
    <w:multiLevelType w:val="hybridMultilevel"/>
    <w:tmpl w:val="4FD0641A"/>
    <w:lvl w:ilvl="0" w:tplc="63063644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A211E"/>
    <w:multiLevelType w:val="hybridMultilevel"/>
    <w:tmpl w:val="7B2A74AC"/>
    <w:lvl w:ilvl="0" w:tplc="63063644">
      <w:start w:val="1"/>
      <w:numFmt w:val="bullet"/>
      <w:lvlText w:val="-"/>
      <w:lvlJc w:val="left"/>
      <w:pPr>
        <w:ind w:left="1429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8D7A3E"/>
    <w:multiLevelType w:val="hybridMultilevel"/>
    <w:tmpl w:val="00E2533A"/>
    <w:lvl w:ilvl="0" w:tplc="63063644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77701"/>
    <w:multiLevelType w:val="hybridMultilevel"/>
    <w:tmpl w:val="424E23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6775866"/>
    <w:multiLevelType w:val="hybridMultilevel"/>
    <w:tmpl w:val="2D903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F28AD"/>
    <w:multiLevelType w:val="hybridMultilevel"/>
    <w:tmpl w:val="3EA0FE68"/>
    <w:lvl w:ilvl="0" w:tplc="63063644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D49BF"/>
    <w:multiLevelType w:val="multilevel"/>
    <w:tmpl w:val="B578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3A2550"/>
    <w:multiLevelType w:val="hybridMultilevel"/>
    <w:tmpl w:val="3D880D0E"/>
    <w:lvl w:ilvl="0" w:tplc="63063644">
      <w:start w:val="1"/>
      <w:numFmt w:val="bullet"/>
      <w:lvlText w:val="-"/>
      <w:lvlJc w:val="left"/>
      <w:pPr>
        <w:ind w:left="1429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573CE1"/>
    <w:multiLevelType w:val="hybridMultilevel"/>
    <w:tmpl w:val="A38262D8"/>
    <w:lvl w:ilvl="0" w:tplc="63063644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A5C5E"/>
    <w:multiLevelType w:val="multilevel"/>
    <w:tmpl w:val="91A25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C645D3"/>
    <w:multiLevelType w:val="multilevel"/>
    <w:tmpl w:val="F9CE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977C36"/>
    <w:multiLevelType w:val="multilevel"/>
    <w:tmpl w:val="306E6B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4818F0"/>
    <w:multiLevelType w:val="hybridMultilevel"/>
    <w:tmpl w:val="B8F4F7A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7FBD4752"/>
    <w:multiLevelType w:val="multilevel"/>
    <w:tmpl w:val="AB08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30"/>
  </w:num>
  <w:num w:numId="4">
    <w:abstractNumId w:val="13"/>
  </w:num>
  <w:num w:numId="5">
    <w:abstractNumId w:val="17"/>
  </w:num>
  <w:num w:numId="6">
    <w:abstractNumId w:val="16"/>
  </w:num>
  <w:num w:numId="7">
    <w:abstractNumId w:val="29"/>
  </w:num>
  <w:num w:numId="8">
    <w:abstractNumId w:val="22"/>
  </w:num>
  <w:num w:numId="9">
    <w:abstractNumId w:val="21"/>
  </w:num>
  <w:num w:numId="10">
    <w:abstractNumId w:val="0"/>
  </w:num>
  <w:num w:numId="11">
    <w:abstractNumId w:val="27"/>
  </w:num>
  <w:num w:numId="12">
    <w:abstractNumId w:val="4"/>
  </w:num>
  <w:num w:numId="13">
    <w:abstractNumId w:val="6"/>
  </w:num>
  <w:num w:numId="14">
    <w:abstractNumId w:val="15"/>
  </w:num>
  <w:num w:numId="15">
    <w:abstractNumId w:val="5"/>
  </w:num>
  <w:num w:numId="16">
    <w:abstractNumId w:val="19"/>
  </w:num>
  <w:num w:numId="17">
    <w:abstractNumId w:val="31"/>
  </w:num>
  <w:num w:numId="18">
    <w:abstractNumId w:val="7"/>
  </w:num>
  <w:num w:numId="19">
    <w:abstractNumId w:val="23"/>
  </w:num>
  <w:num w:numId="20">
    <w:abstractNumId w:val="25"/>
  </w:num>
  <w:num w:numId="21">
    <w:abstractNumId w:val="26"/>
  </w:num>
  <w:num w:numId="22">
    <w:abstractNumId w:val="9"/>
  </w:num>
  <w:num w:numId="23">
    <w:abstractNumId w:val="20"/>
  </w:num>
  <w:num w:numId="24">
    <w:abstractNumId w:val="18"/>
  </w:num>
  <w:num w:numId="25">
    <w:abstractNumId w:val="2"/>
  </w:num>
  <w:num w:numId="26">
    <w:abstractNumId w:val="12"/>
  </w:num>
  <w:num w:numId="27">
    <w:abstractNumId w:val="8"/>
  </w:num>
  <w:num w:numId="28">
    <w:abstractNumId w:val="24"/>
  </w:num>
  <w:num w:numId="29">
    <w:abstractNumId w:val="10"/>
  </w:num>
  <w:num w:numId="30">
    <w:abstractNumId w:val="1"/>
  </w:num>
  <w:num w:numId="31">
    <w:abstractNumId w:val="1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52"/>
    <w:rsid w:val="0003099C"/>
    <w:rsid w:val="0003602D"/>
    <w:rsid w:val="00060F1C"/>
    <w:rsid w:val="000A6239"/>
    <w:rsid w:val="000E08B4"/>
    <w:rsid w:val="000E5758"/>
    <w:rsid w:val="000F3A7B"/>
    <w:rsid w:val="000F4BBC"/>
    <w:rsid w:val="00100E8D"/>
    <w:rsid w:val="0012202A"/>
    <w:rsid w:val="001224FF"/>
    <w:rsid w:val="00125E64"/>
    <w:rsid w:val="00126B83"/>
    <w:rsid w:val="00130072"/>
    <w:rsid w:val="00137A64"/>
    <w:rsid w:val="00154BFD"/>
    <w:rsid w:val="0016568B"/>
    <w:rsid w:val="001971B9"/>
    <w:rsid w:val="001A4D86"/>
    <w:rsid w:val="001C6A2F"/>
    <w:rsid w:val="001E1ABF"/>
    <w:rsid w:val="001E325A"/>
    <w:rsid w:val="00232755"/>
    <w:rsid w:val="00255D58"/>
    <w:rsid w:val="0026036B"/>
    <w:rsid w:val="00272D6A"/>
    <w:rsid w:val="0029030E"/>
    <w:rsid w:val="00293ED7"/>
    <w:rsid w:val="002A7EC5"/>
    <w:rsid w:val="002B2A78"/>
    <w:rsid w:val="002B4373"/>
    <w:rsid w:val="0033751A"/>
    <w:rsid w:val="00341156"/>
    <w:rsid w:val="00356472"/>
    <w:rsid w:val="00357D54"/>
    <w:rsid w:val="00366675"/>
    <w:rsid w:val="00383644"/>
    <w:rsid w:val="00387A7D"/>
    <w:rsid w:val="00393CEA"/>
    <w:rsid w:val="003A018A"/>
    <w:rsid w:val="003B284F"/>
    <w:rsid w:val="004115F7"/>
    <w:rsid w:val="0041772D"/>
    <w:rsid w:val="00421F9E"/>
    <w:rsid w:val="00435024"/>
    <w:rsid w:val="00467969"/>
    <w:rsid w:val="00470504"/>
    <w:rsid w:val="004765FE"/>
    <w:rsid w:val="00494E95"/>
    <w:rsid w:val="004A468C"/>
    <w:rsid w:val="004A78BB"/>
    <w:rsid w:val="004D207A"/>
    <w:rsid w:val="004F68AD"/>
    <w:rsid w:val="00536493"/>
    <w:rsid w:val="00547235"/>
    <w:rsid w:val="005703F0"/>
    <w:rsid w:val="0057515A"/>
    <w:rsid w:val="005C0BA3"/>
    <w:rsid w:val="005D065A"/>
    <w:rsid w:val="005D3C8A"/>
    <w:rsid w:val="005F4428"/>
    <w:rsid w:val="006141BE"/>
    <w:rsid w:val="00630E00"/>
    <w:rsid w:val="006323DF"/>
    <w:rsid w:val="00652D96"/>
    <w:rsid w:val="00683D53"/>
    <w:rsid w:val="006B7654"/>
    <w:rsid w:val="006C0B9D"/>
    <w:rsid w:val="006C202C"/>
    <w:rsid w:val="006C25C1"/>
    <w:rsid w:val="006D3522"/>
    <w:rsid w:val="006F5344"/>
    <w:rsid w:val="00702F69"/>
    <w:rsid w:val="00710BC0"/>
    <w:rsid w:val="00774F65"/>
    <w:rsid w:val="007769F1"/>
    <w:rsid w:val="007A4CCD"/>
    <w:rsid w:val="007B1E38"/>
    <w:rsid w:val="007B36C5"/>
    <w:rsid w:val="007C3BA2"/>
    <w:rsid w:val="007D562B"/>
    <w:rsid w:val="007E5343"/>
    <w:rsid w:val="00804165"/>
    <w:rsid w:val="0081556A"/>
    <w:rsid w:val="0082332A"/>
    <w:rsid w:val="00823E74"/>
    <w:rsid w:val="00843C23"/>
    <w:rsid w:val="00857D42"/>
    <w:rsid w:val="008900D6"/>
    <w:rsid w:val="008A7242"/>
    <w:rsid w:val="008B1480"/>
    <w:rsid w:val="008B2AEC"/>
    <w:rsid w:val="008E0E81"/>
    <w:rsid w:val="009203D1"/>
    <w:rsid w:val="009308C6"/>
    <w:rsid w:val="00982ECA"/>
    <w:rsid w:val="0099259F"/>
    <w:rsid w:val="009A132B"/>
    <w:rsid w:val="009B2185"/>
    <w:rsid w:val="00A33FB9"/>
    <w:rsid w:val="00A463F3"/>
    <w:rsid w:val="00A46889"/>
    <w:rsid w:val="00A61E8E"/>
    <w:rsid w:val="00A75E4E"/>
    <w:rsid w:val="00AA4F34"/>
    <w:rsid w:val="00AC0019"/>
    <w:rsid w:val="00AC2084"/>
    <w:rsid w:val="00AD206D"/>
    <w:rsid w:val="00AD35D7"/>
    <w:rsid w:val="00AD3B20"/>
    <w:rsid w:val="00AD4045"/>
    <w:rsid w:val="00B17EEF"/>
    <w:rsid w:val="00B23A18"/>
    <w:rsid w:val="00C1143D"/>
    <w:rsid w:val="00C63F17"/>
    <w:rsid w:val="00C7469B"/>
    <w:rsid w:val="00C9797C"/>
    <w:rsid w:val="00CC097D"/>
    <w:rsid w:val="00CC0E12"/>
    <w:rsid w:val="00CD220D"/>
    <w:rsid w:val="00CD4627"/>
    <w:rsid w:val="00CE1B7B"/>
    <w:rsid w:val="00D0154D"/>
    <w:rsid w:val="00D22E5F"/>
    <w:rsid w:val="00D547CB"/>
    <w:rsid w:val="00D67B25"/>
    <w:rsid w:val="00D7129C"/>
    <w:rsid w:val="00D913C1"/>
    <w:rsid w:val="00DA083B"/>
    <w:rsid w:val="00DA3ABC"/>
    <w:rsid w:val="00DF4E52"/>
    <w:rsid w:val="00E01063"/>
    <w:rsid w:val="00E20B83"/>
    <w:rsid w:val="00E21922"/>
    <w:rsid w:val="00EC0FDE"/>
    <w:rsid w:val="00EF043B"/>
    <w:rsid w:val="00F030B1"/>
    <w:rsid w:val="00F240EF"/>
    <w:rsid w:val="00F5711E"/>
    <w:rsid w:val="00F60E70"/>
    <w:rsid w:val="00F70EF6"/>
    <w:rsid w:val="00F93AE8"/>
    <w:rsid w:val="00FC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2065"/>
  <w15:docId w15:val="{D803EF70-F153-4320-AA16-329CFD2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4E5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 w:bidi="hi-IN"/>
    </w:rPr>
  </w:style>
  <w:style w:type="character" w:styleId="a3">
    <w:name w:val="Hyperlink"/>
    <w:basedOn w:val="a0"/>
    <w:rsid w:val="00DF4E52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DF4E52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F4E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F4E52"/>
    <w:pPr>
      <w:widowControl w:val="0"/>
      <w:shd w:val="clear" w:color="auto" w:fill="FFFFFF"/>
      <w:spacing w:after="360"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F4E52"/>
    <w:pPr>
      <w:widowControl w:val="0"/>
      <w:shd w:val="clear" w:color="auto" w:fill="FFFFFF"/>
      <w:spacing w:before="360" w:after="600" w:line="317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99"/>
    <w:qFormat/>
    <w:rsid w:val="006323DF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AC001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C001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C0019"/>
    <w:pPr>
      <w:widowControl w:val="0"/>
      <w:shd w:val="clear" w:color="auto" w:fill="FFFFFF"/>
      <w:spacing w:after="0" w:line="27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AC0019"/>
    <w:pPr>
      <w:widowControl w:val="0"/>
      <w:shd w:val="clear" w:color="auto" w:fill="FFFFFF"/>
      <w:spacing w:after="0" w:line="276" w:lineRule="exact"/>
      <w:ind w:hanging="140"/>
    </w:pPr>
    <w:rPr>
      <w:rFonts w:ascii="Times New Roman" w:eastAsia="Times New Roman" w:hAnsi="Times New Roman" w:cs="Times New Roman"/>
      <w:b/>
      <w:bCs/>
    </w:rPr>
  </w:style>
  <w:style w:type="character" w:customStyle="1" w:styleId="211pt">
    <w:name w:val="Основной текст (2) + 11 pt"/>
    <w:basedOn w:val="2"/>
    <w:rsid w:val="004F68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4F68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7pt0pt">
    <w:name w:val="Основной текст (2) + Arial Narrow;17 pt;Курсив;Интервал 0 pt"/>
    <w:basedOn w:val="2"/>
    <w:rsid w:val="00126B8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F1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95pt">
    <w:name w:val="Основной текст (2) + 9;5 pt"/>
    <w:basedOn w:val="2"/>
    <w:rsid w:val="00A75E4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Default">
    <w:name w:val="Default"/>
    <w:rsid w:val="004A468C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А_основной"/>
    <w:basedOn w:val="a"/>
    <w:rsid w:val="004A468C"/>
    <w:pPr>
      <w:suppressAutoHyphens/>
      <w:autoSpaceDN w:val="0"/>
      <w:spacing w:after="0" w:line="360" w:lineRule="auto"/>
      <w:ind w:firstLine="454"/>
      <w:jc w:val="both"/>
    </w:pPr>
    <w:rPr>
      <w:rFonts w:ascii="Liberation Serif" w:eastAsia="Calibri" w:hAnsi="Liberation Serif" w:cs="Mangal"/>
      <w:kern w:val="3"/>
      <w:sz w:val="28"/>
      <w:szCs w:val="28"/>
      <w:lang w:val="en-US" w:bidi="hi-IN"/>
    </w:rPr>
  </w:style>
  <w:style w:type="character" w:customStyle="1" w:styleId="21">
    <w:name w:val="Заголовок №2_"/>
    <w:basedOn w:val="a0"/>
    <w:link w:val="210"/>
    <w:uiPriority w:val="99"/>
    <w:locked/>
    <w:rsid w:val="004A468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"/>
    <w:rsid w:val="004A468C"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4A468C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полужирный"/>
    <w:aliases w:val="Не курсив"/>
    <w:basedOn w:val="7"/>
    <w:uiPriority w:val="99"/>
    <w:rsid w:val="004A468C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basedOn w:val="2"/>
    <w:rsid w:val="004A468C"/>
    <w:rPr>
      <w:rFonts w:ascii="Times New Roman" w:eastAsia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4A468C"/>
    <w:pPr>
      <w:widowControl w:val="0"/>
      <w:shd w:val="clear" w:color="auto" w:fill="FFFFFF"/>
      <w:spacing w:before="180" w:after="1260" w:line="326" w:lineRule="exact"/>
      <w:jc w:val="center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paragraph" w:customStyle="1" w:styleId="210">
    <w:name w:val="Заголовок №21"/>
    <w:basedOn w:val="a"/>
    <w:link w:val="21"/>
    <w:uiPriority w:val="99"/>
    <w:rsid w:val="004A468C"/>
    <w:pPr>
      <w:widowControl w:val="0"/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uiPriority w:val="99"/>
    <w:rsid w:val="004A468C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3">
    <w:name w:val="Заголовок №3_"/>
    <w:basedOn w:val="a0"/>
    <w:link w:val="30"/>
    <w:rsid w:val="004A46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A468C"/>
    <w:pPr>
      <w:widowControl w:val="0"/>
      <w:shd w:val="clear" w:color="auto" w:fill="FFFFFF"/>
      <w:spacing w:after="0" w:line="480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1">
    <w:name w:val="Основной текст (5) + Полужирный;Не курсив"/>
    <w:basedOn w:val="a0"/>
    <w:rsid w:val="004A46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4">
    <w:name w:val="c4"/>
    <w:basedOn w:val="a"/>
    <w:rsid w:val="004A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A468C"/>
  </w:style>
  <w:style w:type="paragraph" w:customStyle="1" w:styleId="c24">
    <w:name w:val="c24"/>
    <w:basedOn w:val="a"/>
    <w:rsid w:val="004A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A468C"/>
  </w:style>
  <w:style w:type="paragraph" w:styleId="a6">
    <w:name w:val="header"/>
    <w:basedOn w:val="a"/>
    <w:link w:val="a7"/>
    <w:uiPriority w:val="99"/>
    <w:unhideWhenUsed/>
    <w:rsid w:val="005C0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0BA3"/>
  </w:style>
  <w:style w:type="paragraph" w:styleId="a8">
    <w:name w:val="footer"/>
    <w:basedOn w:val="a"/>
    <w:link w:val="a9"/>
    <w:uiPriority w:val="99"/>
    <w:unhideWhenUsed/>
    <w:rsid w:val="005C0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0BA3"/>
  </w:style>
  <w:style w:type="paragraph" w:styleId="aa">
    <w:name w:val="Normal (Web)"/>
    <w:basedOn w:val="a"/>
    <w:uiPriority w:val="99"/>
    <w:unhideWhenUsed/>
    <w:rsid w:val="0047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A48A3-6BF4-4D56-8CAD-5A75F031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Завуч</cp:lastModifiedBy>
  <cp:revision>2</cp:revision>
  <cp:lastPrinted>2018-10-01T16:23:00Z</cp:lastPrinted>
  <dcterms:created xsi:type="dcterms:W3CDTF">2022-01-26T15:16:00Z</dcterms:created>
  <dcterms:modified xsi:type="dcterms:W3CDTF">2022-01-26T15:16:00Z</dcterms:modified>
</cp:coreProperties>
</file>