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366"/>
        <w:gridCol w:w="1863"/>
        <w:gridCol w:w="394"/>
        <w:gridCol w:w="448"/>
        <w:gridCol w:w="394"/>
        <w:gridCol w:w="4174"/>
      </w:tblGrid>
      <w:tr w:rsidR="002C0441" w:rsidRPr="00DA19C5" w:rsidTr="009467D5">
        <w:tc>
          <w:tcPr>
            <w:tcW w:w="4253" w:type="dxa"/>
            <w:gridSpan w:val="3"/>
          </w:tcPr>
          <w:p w:rsidR="002C0441" w:rsidRPr="003A623E" w:rsidRDefault="002C0441" w:rsidP="009467D5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gridSpan w:val="2"/>
            <w:vMerge w:val="restart"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gridSpan w:val="2"/>
            <w:vMerge w:val="restart"/>
          </w:tcPr>
          <w:p w:rsidR="002C0441" w:rsidRPr="00EB7E50" w:rsidRDefault="002C0441" w:rsidP="009467D5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B7E5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</w:t>
            </w:r>
          </w:p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  <w:r w:rsidRPr="00EB7E50">
              <w:rPr>
                <w:color w:val="000000"/>
                <w:sz w:val="28"/>
                <w:szCs w:val="28"/>
              </w:rPr>
              <w:t>управлений образования районов</w:t>
            </w:r>
          </w:p>
        </w:tc>
      </w:tr>
      <w:tr w:rsidR="002C0441" w:rsidRPr="00DA19C5" w:rsidTr="009467D5">
        <w:trPr>
          <w:trHeight w:val="415"/>
        </w:trPr>
        <w:tc>
          <w:tcPr>
            <w:tcW w:w="4253" w:type="dxa"/>
            <w:gridSpan w:val="3"/>
            <w:vAlign w:val="center"/>
          </w:tcPr>
          <w:p w:rsidR="002C0441" w:rsidRPr="003A623E" w:rsidRDefault="002C0441" w:rsidP="009467D5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2C0441" w:rsidRPr="003A623E" w:rsidRDefault="002C0441" w:rsidP="009467D5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2C0441" w:rsidRPr="003A623E" w:rsidRDefault="002C0441" w:rsidP="009467D5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2C0441" w:rsidRPr="003A623E" w:rsidRDefault="002C0441" w:rsidP="009467D5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Merge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gridSpan w:val="2"/>
            <w:vMerge/>
          </w:tcPr>
          <w:p w:rsidR="002C0441" w:rsidRPr="00DA19C5" w:rsidRDefault="002C0441" w:rsidP="009467D5">
            <w:pPr>
              <w:suppressAutoHyphens/>
            </w:pPr>
          </w:p>
        </w:tc>
      </w:tr>
      <w:tr w:rsidR="002C0441" w:rsidRPr="00DA19C5" w:rsidTr="009467D5">
        <w:tc>
          <w:tcPr>
            <w:tcW w:w="1850" w:type="dxa"/>
            <w:tcBorders>
              <w:bottom w:val="single" w:sz="4" w:space="0" w:color="auto"/>
            </w:tcBorders>
          </w:tcPr>
          <w:p w:rsidR="002C0441" w:rsidRPr="00DA19C5" w:rsidRDefault="002C0441" w:rsidP="009467D5">
            <w:pPr>
              <w:suppressAutoHyphens/>
              <w:ind w:left="-170" w:right="-170"/>
              <w:jc w:val="center"/>
            </w:pPr>
            <w:r w:rsidRPr="007A4F59">
              <w:t>06.11.2020</w:t>
            </w:r>
            <w:r w:rsidRPr="005561FA">
              <w:fldChar w:fldCharType="begin"/>
            </w:r>
            <w:r w:rsidRPr="005561FA">
              <w:instrText xml:space="preserve"> DOCPROPERTY  Рег.№  \* MERGEFORMAT </w:instrText>
            </w:r>
            <w:r w:rsidRPr="005561FA"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93" w:type="dxa"/>
          </w:tcPr>
          <w:p w:rsidR="002C0441" w:rsidRPr="005561FA" w:rsidRDefault="002C0441" w:rsidP="009467D5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2C0441" w:rsidRPr="005561FA" w:rsidRDefault="002C0441" w:rsidP="009467D5">
            <w:pPr>
              <w:suppressAutoHyphens/>
              <w:ind w:left="-170" w:right="-170"/>
              <w:jc w:val="center"/>
            </w:pPr>
            <w:r w:rsidRPr="007A4F59">
              <w:t xml:space="preserve">№6588/37/36.01-29 от </w:t>
            </w:r>
          </w:p>
        </w:tc>
        <w:tc>
          <w:tcPr>
            <w:tcW w:w="908" w:type="dxa"/>
            <w:gridSpan w:val="2"/>
            <w:vMerge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gridSpan w:val="2"/>
            <w:vMerge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</w:tr>
      <w:tr w:rsidR="002C0441" w:rsidRPr="00DA19C5" w:rsidTr="009467D5">
        <w:tc>
          <w:tcPr>
            <w:tcW w:w="4253" w:type="dxa"/>
            <w:gridSpan w:val="3"/>
          </w:tcPr>
          <w:p w:rsidR="002C0441" w:rsidRPr="005561FA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gridSpan w:val="2"/>
            <w:vMerge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</w:tr>
      <w:tr w:rsidR="002C0441" w:rsidRPr="00DA19C5" w:rsidTr="009467D5">
        <w:tc>
          <w:tcPr>
            <w:tcW w:w="4678" w:type="dxa"/>
            <w:gridSpan w:val="4"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  <w:r w:rsidRPr="00F1493C">
              <w:rPr>
                <w:sz w:val="28"/>
                <w:szCs w:val="28"/>
              </w:rPr>
              <w:t xml:space="preserve">Об организации работы по реализации </w:t>
            </w:r>
            <w:r>
              <w:rPr>
                <w:sz w:val="28"/>
                <w:szCs w:val="28"/>
              </w:rPr>
              <w:t>дополнительных мероприятий по предупреждению распространения новой коронавирусной инфекции</w:t>
            </w:r>
          </w:p>
        </w:tc>
        <w:tc>
          <w:tcPr>
            <w:tcW w:w="908" w:type="dxa"/>
            <w:gridSpan w:val="2"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</w:tr>
      <w:tr w:rsidR="002C0441" w:rsidRPr="00DA19C5" w:rsidTr="009467D5">
        <w:tc>
          <w:tcPr>
            <w:tcW w:w="4253" w:type="dxa"/>
            <w:gridSpan w:val="3"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gridSpan w:val="2"/>
          </w:tcPr>
          <w:p w:rsidR="002C0441" w:rsidRPr="00DA19C5" w:rsidRDefault="002C0441" w:rsidP="009467D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2C0441" w:rsidRDefault="002C0441" w:rsidP="002C044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2C0441" w:rsidRDefault="002C0441" w:rsidP="002C0441">
      <w:pPr>
        <w:widowControl w:val="0"/>
        <w:jc w:val="center"/>
        <w:rPr>
          <w:sz w:val="28"/>
          <w:szCs w:val="28"/>
        </w:rPr>
      </w:pPr>
    </w:p>
    <w:p w:rsidR="002C0441" w:rsidRDefault="002C0441" w:rsidP="002C0441">
      <w:pPr>
        <w:widowControl w:val="0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 исполнение Указа Губернатора Свердловской области от 18.03.2020 </w:t>
      </w:r>
      <w:r>
        <w:rPr>
          <w:rFonts w:cs="Times New Roman"/>
          <w:sz w:val="28"/>
          <w:szCs w:val="28"/>
        </w:rPr>
        <w:br/>
        <w:t xml:space="preserve">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пункта 3 протокола заседания </w:t>
      </w:r>
      <w:proofErr w:type="spellStart"/>
      <w:r>
        <w:rPr>
          <w:rFonts w:cs="Times New Roman"/>
          <w:sz w:val="28"/>
          <w:szCs w:val="28"/>
        </w:rPr>
        <w:t>оперативнорго</w:t>
      </w:r>
      <w:proofErr w:type="spellEnd"/>
      <w:r>
        <w:rPr>
          <w:rFonts w:cs="Times New Roman"/>
          <w:sz w:val="28"/>
          <w:szCs w:val="28"/>
        </w:rPr>
        <w:t xml:space="preserve"> штаба по предупреждению возникновения и распространения на территории Свердловской области новой коронавирусной инфекции (2019-nCoV) </w:t>
      </w:r>
      <w:r>
        <w:rPr>
          <w:rFonts w:cs="Times New Roman"/>
          <w:sz w:val="28"/>
          <w:szCs w:val="28"/>
        </w:rPr>
        <w:br/>
      </w:r>
      <w:r w:rsidRPr="00EB7E50">
        <w:rPr>
          <w:sz w:val="28"/>
          <w:szCs w:val="28"/>
        </w:rPr>
        <w:t>от 03.11.2020 № 77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приказа Министерства образования и молодежной политики Свердловской области от 06.11.2020 № 272-И «О мероприятиях по переходу общеобразовательных организаций Свердловской области на особый режим функционирования»</w:t>
      </w:r>
      <w:r w:rsidRPr="0032799F">
        <w:rPr>
          <w:rFonts w:cs="Times New Roman"/>
          <w:sz w:val="28"/>
          <w:szCs w:val="28"/>
        </w:rPr>
        <w:t xml:space="preserve">, Постановления Администрации города Екатеринбурга </w:t>
      </w:r>
      <w:r>
        <w:rPr>
          <w:rFonts w:cs="Times New Roman"/>
          <w:sz w:val="28"/>
          <w:szCs w:val="28"/>
        </w:rPr>
        <w:br/>
      </w:r>
      <w:r w:rsidRPr="0032799F">
        <w:rPr>
          <w:rFonts w:cs="Times New Roman"/>
          <w:sz w:val="28"/>
          <w:szCs w:val="28"/>
        </w:rPr>
        <w:t>от 18.03.2020 № 528 «О проведении санитарно-противоэпидемических (профилактических) мероприятий по предотвращению эпидемического распространения коронавирусной инфекции COVID-2019 на территории муниципального образования «город Екатеринбург», а также</w:t>
      </w:r>
      <w:r w:rsidRPr="00EB7E50">
        <w:rPr>
          <w:sz w:val="28"/>
          <w:szCs w:val="28"/>
        </w:rPr>
        <w:t xml:space="preserve"> в целях обеспечения санитарно-эпидемиологического благополучия населения</w:t>
      </w:r>
      <w:r>
        <w:rPr>
          <w:rFonts w:cs="Times New Roman"/>
          <w:sz w:val="28"/>
          <w:szCs w:val="28"/>
        </w:rPr>
        <w:t>:</w:t>
      </w:r>
    </w:p>
    <w:p w:rsidR="002C0441" w:rsidRPr="000C648E" w:rsidRDefault="002C0441" w:rsidP="002C0441">
      <w:pPr>
        <w:shd w:val="clear" w:color="auto" w:fill="FFFFFF"/>
        <w:tabs>
          <w:tab w:val="left" w:pos="1276"/>
          <w:tab w:val="left" w:pos="7968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1. </w:t>
      </w:r>
      <w:r w:rsidRPr="00CC03E0">
        <w:rPr>
          <w:sz w:val="28"/>
          <w:szCs w:val="28"/>
        </w:rPr>
        <w:t>Ру</w:t>
      </w:r>
      <w:r w:rsidRPr="000C648E">
        <w:rPr>
          <w:sz w:val="28"/>
          <w:szCs w:val="28"/>
        </w:rPr>
        <w:t>ководител</w:t>
      </w:r>
      <w:r>
        <w:rPr>
          <w:sz w:val="28"/>
          <w:szCs w:val="28"/>
        </w:rPr>
        <w:t xml:space="preserve">ям </w:t>
      </w:r>
      <w:r w:rsidRPr="000C648E">
        <w:rPr>
          <w:sz w:val="28"/>
          <w:szCs w:val="28"/>
        </w:rPr>
        <w:t>муниципальных образовательных организаций, реализующи</w:t>
      </w:r>
      <w:r>
        <w:rPr>
          <w:sz w:val="28"/>
          <w:szCs w:val="28"/>
        </w:rPr>
        <w:t>м</w:t>
      </w:r>
      <w:r w:rsidRPr="000C648E">
        <w:rPr>
          <w:sz w:val="28"/>
          <w:szCs w:val="28"/>
        </w:rPr>
        <w:t xml:space="preserve"> программы </w:t>
      </w:r>
      <w:r w:rsidRPr="0099774D">
        <w:rPr>
          <w:sz w:val="28"/>
          <w:szCs w:val="28"/>
        </w:rPr>
        <w:t>начального общего, основного общего, среднего общего образования, дополнительные общеобразовательные программы</w:t>
      </w:r>
      <w:r w:rsidRPr="009617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функции и полномочия учредителя которых осуществляет </w:t>
      </w:r>
      <w:r w:rsidRPr="000C648E">
        <w:rPr>
          <w:sz w:val="28"/>
          <w:szCs w:val="28"/>
        </w:rPr>
        <w:t>Департамент образования Администрации города Екатеринбурга (далее – ОО):</w:t>
      </w:r>
    </w:p>
    <w:p w:rsidR="002C0441" w:rsidRPr="000C648E" w:rsidRDefault="002C0441" w:rsidP="002C0441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C648E">
        <w:rPr>
          <w:sz w:val="28"/>
          <w:szCs w:val="28"/>
        </w:rPr>
        <w:t>усилить меры по обеспечению безопасных условий обучения и воспитания обучающихся;</w:t>
      </w:r>
    </w:p>
    <w:p w:rsidR="002C0441" w:rsidRPr="000C648E" w:rsidRDefault="002C0441" w:rsidP="002C0441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C648E">
        <w:rPr>
          <w:sz w:val="28"/>
          <w:szCs w:val="28"/>
        </w:rPr>
        <w:t xml:space="preserve">в период с 9 по 14 ноября 2020 года в 6–11 классах предусмотреть реализацию образовательных программ с применением дистанционных технологий и электронного обучения, позволяющих обеспечивать </w:t>
      </w:r>
      <w:r w:rsidRPr="000C648E">
        <w:rPr>
          <w:sz w:val="28"/>
          <w:szCs w:val="28"/>
        </w:rPr>
        <w:lastRenderedPageBreak/>
        <w:t>взаимодействие обучающихся и педагогических работников опосредованно (на расстоянии), в 1–5 классах организовать обучение в соответствии с утвержденным в ОО календарным учебным графиком;</w:t>
      </w:r>
    </w:p>
    <w:p w:rsidR="002C0441" w:rsidRPr="000C648E" w:rsidRDefault="002C0441" w:rsidP="002C0441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C648E">
        <w:rPr>
          <w:sz w:val="28"/>
          <w:szCs w:val="28"/>
        </w:rPr>
        <w:t>обеспечить функционирование ОО при переводе педагогических работников на дистанционную работу с учетом эпидемиологической ситуации;</w:t>
      </w:r>
    </w:p>
    <w:p w:rsidR="002C0441" w:rsidRPr="000C648E" w:rsidRDefault="002C0441" w:rsidP="002C0441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C648E">
        <w:rPr>
          <w:sz w:val="28"/>
          <w:szCs w:val="28"/>
        </w:rPr>
        <w:t>обеспечить консультирование обучающихся и их родителей по вопросам осуществления образовательного процесса и размещение на главной странице официального сайта ОО в информационно-телекоммуникационной сети «Интернет» номера телефона «горячей линии» в срок до 17.00 часов 6 ноября 2020 года;</w:t>
      </w:r>
    </w:p>
    <w:p w:rsidR="002C0441" w:rsidRPr="000C648E" w:rsidRDefault="002C0441" w:rsidP="002C0441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C648E">
        <w:rPr>
          <w:sz w:val="28"/>
          <w:szCs w:val="28"/>
        </w:rPr>
        <w:t xml:space="preserve">обеспечить информирование родителей (законных представителей) обучающихся о переходе на особый режим функционирования ОО в срок </w:t>
      </w:r>
      <w:r w:rsidRPr="000C648E">
        <w:rPr>
          <w:sz w:val="28"/>
          <w:szCs w:val="28"/>
        </w:rPr>
        <w:br/>
        <w:t>до 17.00 часов 6 ноября 2020 года;</w:t>
      </w:r>
    </w:p>
    <w:p w:rsidR="002C0441" w:rsidRPr="0032799F" w:rsidRDefault="002C0441" w:rsidP="002C0441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0C648E">
        <w:rPr>
          <w:sz w:val="28"/>
          <w:szCs w:val="28"/>
        </w:rPr>
        <w:t>организовать выдачу обучающимся, не имеющим технической возможности получать образование с применением дистанционных образовательных технологий и электронного обучения, технических средств обучения, имеющихся в наличии в ОО, на период реализации образовательных программ с применением дистанционных образовательных технологий и электронного обучения</w:t>
      </w:r>
      <w:r>
        <w:rPr>
          <w:sz w:val="28"/>
          <w:szCs w:val="28"/>
        </w:rPr>
        <w:t xml:space="preserve">, </w:t>
      </w:r>
      <w:r w:rsidRPr="0032799F">
        <w:rPr>
          <w:sz w:val="28"/>
          <w:szCs w:val="28"/>
        </w:rPr>
        <w:t>с оформлением необходимой документации;</w:t>
      </w:r>
    </w:p>
    <w:p w:rsidR="002C0441" w:rsidRPr="000C648E" w:rsidRDefault="002C0441" w:rsidP="002C0441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0C648E">
        <w:rPr>
          <w:sz w:val="28"/>
          <w:szCs w:val="28"/>
        </w:rPr>
        <w:t>не допускать проведение очных массовых мероприятий с участием обучающихся и педагогических работников;</w:t>
      </w:r>
    </w:p>
    <w:p w:rsidR="002C0441" w:rsidRPr="000C648E" w:rsidRDefault="002C0441" w:rsidP="002C0441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0C648E">
        <w:rPr>
          <w:sz w:val="28"/>
          <w:szCs w:val="28"/>
        </w:rPr>
        <w:t xml:space="preserve">организовать работу </w:t>
      </w:r>
      <w:r w:rsidRPr="0032799F">
        <w:rPr>
          <w:sz w:val="28"/>
          <w:szCs w:val="28"/>
        </w:rPr>
        <w:t xml:space="preserve">ОО по реализации программ дополнительного образования </w:t>
      </w:r>
      <w:r w:rsidRPr="000C648E">
        <w:rPr>
          <w:sz w:val="28"/>
          <w:szCs w:val="28"/>
        </w:rPr>
        <w:t>с применением дистанционных образовательных технологий и электронного обучения;</w:t>
      </w:r>
    </w:p>
    <w:p w:rsidR="002C0441" w:rsidRPr="000C648E" w:rsidRDefault="002C0441" w:rsidP="002C0441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0C648E">
        <w:rPr>
          <w:sz w:val="28"/>
          <w:szCs w:val="28"/>
        </w:rPr>
        <w:t>организовать работу по санитарной обработке зданий ОО;</w:t>
      </w:r>
    </w:p>
    <w:p w:rsidR="002C0441" w:rsidRPr="000C648E" w:rsidRDefault="002C0441" w:rsidP="002C0441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0C648E">
        <w:rPr>
          <w:sz w:val="28"/>
          <w:szCs w:val="28"/>
        </w:rPr>
        <w:t>возложить ответственность за оперативное представление информации</w:t>
      </w:r>
      <w:r w:rsidRPr="000C648E">
        <w:rPr>
          <w:sz w:val="28"/>
          <w:szCs w:val="28"/>
        </w:rPr>
        <w:br/>
        <w:t>о деятельности ОО на особом режиме функционирования на руководителя ОО;</w:t>
      </w:r>
    </w:p>
    <w:p w:rsidR="002C0441" w:rsidRPr="000C648E" w:rsidRDefault="002C0441" w:rsidP="002C0441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0C648E">
        <w:rPr>
          <w:sz w:val="28"/>
          <w:szCs w:val="28"/>
        </w:rPr>
        <w:t>обеспечить ежедневный мониторинг выполнения образовательных программ.</w:t>
      </w:r>
    </w:p>
    <w:p w:rsidR="002C0441" w:rsidRDefault="002C0441" w:rsidP="002C04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Начальникам управлений образования районов:</w:t>
      </w:r>
    </w:p>
    <w:p w:rsidR="002C0441" w:rsidRDefault="002C0441" w:rsidP="002C04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организовать работу подведомственных </w:t>
      </w:r>
      <w:r w:rsidRPr="0032799F">
        <w:rPr>
          <w:sz w:val="28"/>
          <w:szCs w:val="28"/>
        </w:rPr>
        <w:t xml:space="preserve">ОО соответствующего района </w:t>
      </w:r>
      <w:r>
        <w:rPr>
          <w:sz w:val="28"/>
          <w:szCs w:val="28"/>
        </w:rPr>
        <w:t>по исполнению пункта 1 настоящего поручения;</w:t>
      </w:r>
    </w:p>
    <w:p w:rsidR="002C0441" w:rsidRDefault="002C0441" w:rsidP="002C04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обеспечить контроль за организацией реализации </w:t>
      </w:r>
      <w:r w:rsidRPr="0032799F">
        <w:rPr>
          <w:sz w:val="28"/>
          <w:szCs w:val="28"/>
        </w:rPr>
        <w:t xml:space="preserve">в подведомственных ОО соответствующего района </w:t>
      </w:r>
      <w:r>
        <w:rPr>
          <w:sz w:val="28"/>
          <w:szCs w:val="28"/>
        </w:rPr>
        <w:t>образовательных программ в полном объеме;</w:t>
      </w:r>
    </w:p>
    <w:p w:rsidR="002C0441" w:rsidRDefault="002C0441" w:rsidP="002C04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своевременно информировать Департамент образования </w:t>
      </w:r>
      <w:r w:rsidRPr="000C648E">
        <w:rPr>
          <w:sz w:val="28"/>
          <w:szCs w:val="28"/>
        </w:rPr>
        <w:t>Администрации города Екатеринбурга</w:t>
      </w:r>
      <w:r>
        <w:rPr>
          <w:sz w:val="28"/>
          <w:szCs w:val="28"/>
        </w:rPr>
        <w:t xml:space="preserve"> о</w:t>
      </w:r>
      <w:r w:rsidRPr="000C648E">
        <w:rPr>
          <w:sz w:val="28"/>
          <w:szCs w:val="28"/>
        </w:rPr>
        <w:t xml:space="preserve"> деятельности ОО на особом режиме функционирования</w:t>
      </w:r>
      <w:r>
        <w:rPr>
          <w:sz w:val="28"/>
          <w:szCs w:val="28"/>
        </w:rPr>
        <w:t>.</w:t>
      </w:r>
    </w:p>
    <w:p w:rsidR="002C0441" w:rsidRDefault="002C0441" w:rsidP="002C0441">
      <w:pPr>
        <w:widowControl w:val="0"/>
        <w:jc w:val="both"/>
        <w:rPr>
          <w:sz w:val="28"/>
          <w:szCs w:val="28"/>
        </w:rPr>
      </w:pPr>
    </w:p>
    <w:p w:rsidR="002C0441" w:rsidRPr="00457C12" w:rsidRDefault="002C0441" w:rsidP="002C0441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2875"/>
        <w:gridCol w:w="2514"/>
      </w:tblGrid>
      <w:tr w:rsidR="002C0441" w:rsidTr="009467D5">
        <w:trPr>
          <w:trHeight w:val="1569"/>
        </w:trPr>
        <w:tc>
          <w:tcPr>
            <w:tcW w:w="4253" w:type="dxa"/>
          </w:tcPr>
          <w:p w:rsidR="002C0441" w:rsidRDefault="002C0441" w:rsidP="00946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Департамента</w:t>
            </w:r>
          </w:p>
        </w:tc>
        <w:tc>
          <w:tcPr>
            <w:tcW w:w="3101" w:type="dxa"/>
            <w:vAlign w:val="center"/>
          </w:tcPr>
          <w:p w:rsidR="002C0441" w:rsidRDefault="002C0441" w:rsidP="009467D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A67B540" wp14:editId="47A0FF4A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C0441" w:rsidRDefault="002C0441" w:rsidP="009467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:rsidR="00D46E5E" w:rsidRPr="002C0441" w:rsidRDefault="00D46E5E" w:rsidP="002C0441"/>
    <w:sectPr w:rsidR="00D46E5E" w:rsidRPr="002C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00"/>
    <w:rsid w:val="002C0441"/>
    <w:rsid w:val="00D46E5E"/>
    <w:rsid w:val="00F01CEC"/>
    <w:rsid w:val="00F8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6838-4FC6-45C7-A63A-98C9E2DB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441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0441"/>
    <w:pPr>
      <w:widowControl w:val="0"/>
      <w:spacing w:after="0" w:line="240" w:lineRule="auto"/>
      <w:ind w:firstLine="720"/>
    </w:pPr>
    <w:rPr>
      <w:rFonts w:ascii="Arial" w:eastAsia="Liberation Serif" w:hAnsi="Arial" w:cs="Liberation Serif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Соколовская Ирина Ренадовна</dc:creator>
  <cp:keywords/>
  <dc:description/>
  <cp:lastModifiedBy>Соколовская Ирина Ренадовна</cp:lastModifiedBy>
  <cp:revision>4</cp:revision>
  <dcterms:created xsi:type="dcterms:W3CDTF">2020-11-03T06:58:00Z</dcterms:created>
  <dcterms:modified xsi:type="dcterms:W3CDTF">2020-11-06T10:52:00Z</dcterms:modified>
</cp:coreProperties>
</file>